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1D7" w:rsidRDefault="00196BAF">
      <w:r>
        <w:rPr>
          <w:noProof/>
          <w:lang w:eastAsia="es-ES"/>
        </w:rPr>
        <mc:AlternateContent>
          <mc:Choice Requires="wps">
            <w:drawing>
              <wp:anchor distT="0" distB="0" distL="114300" distR="114300" simplePos="0" relativeHeight="251660288" behindDoc="0" locked="0" layoutInCell="1" allowOverlap="1" wp14:anchorId="132BD632" wp14:editId="13C4F710">
                <wp:simplePos x="0" y="0"/>
                <wp:positionH relativeFrom="column">
                  <wp:posOffset>-1140460</wp:posOffset>
                </wp:positionH>
                <wp:positionV relativeFrom="paragraph">
                  <wp:posOffset>-969645</wp:posOffset>
                </wp:positionV>
                <wp:extent cx="5441950" cy="1274445"/>
                <wp:effectExtent l="57150" t="19050" r="82550" b="97155"/>
                <wp:wrapNone/>
                <wp:docPr id="4" name="4 Rectángulo redondeado"/>
                <wp:cNvGraphicFramePr/>
                <a:graphic xmlns:a="http://schemas.openxmlformats.org/drawingml/2006/main">
                  <a:graphicData uri="http://schemas.microsoft.com/office/word/2010/wordprocessingShape">
                    <wps:wsp>
                      <wps:cNvSpPr/>
                      <wps:spPr>
                        <a:xfrm>
                          <a:off x="0" y="0"/>
                          <a:ext cx="5441950" cy="127444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rsidR="00F141D7" w:rsidRDefault="00727EB0" w:rsidP="00727EB0">
                            <w:pPr>
                              <w:jc w:val="center"/>
                            </w:pPr>
                            <w:r>
                              <w:rPr>
                                <w:noProof/>
                                <w:lang w:eastAsia="es-ES"/>
                              </w:rPr>
                              <w:t xml:space="preserve">                                                                   </w:t>
                            </w:r>
                            <w:r>
                              <w:rPr>
                                <w:noProof/>
                                <w:lang w:eastAsia="es-ES"/>
                              </w:rPr>
                              <w:drawing>
                                <wp:inline distT="0" distB="0" distL="0" distR="0" wp14:anchorId="73D560DC" wp14:editId="5BF1C9BD">
                                  <wp:extent cx="659423" cy="747347"/>
                                  <wp:effectExtent l="0" t="0" r="7620" b="0"/>
                                  <wp:docPr id="11078" name="Imagen 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65D52E33" wp14:editId="3E5A52DD">
                                  <wp:extent cx="996152" cy="668216"/>
                                  <wp:effectExtent l="0" t="0" r="0" b="0"/>
                                  <wp:docPr id="11079" name="Imagen 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margin-left:-89.8pt;margin-top:-76.35pt;width:428.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" fillcolor="#7a310a [1638]" strokecolor="#e45c14 [3046]">
                <v:fill color2="#e15b13 [3014]" rotate="t" angle="180" colors="0 #c64100;52429f #ff5800;1 #ff5700" focus="100%" type="gradient">
                  <o:fill v:ext="view" type="gradientUnscaled"/>
                </v:fill>
                <v:shadow on="t" color="black" opacity="22937f" origin=",.5" offset="0,.63889mm"/>
                <v:textbox>
                  <w:txbxContent>
                    <w:p w:rsidR="00F141D7" w:rsidRDefault="00727EB0" w:rsidP="00727EB0">
                      <w:pPr>
                        <w:jc w:val="center"/>
                      </w:pPr>
                      <w:r>
                        <w:rPr>
                          <w:noProof/>
                          <w:lang w:eastAsia="es-ES"/>
                        </w:rPr>
                        <w:t xml:space="preserve">                                                                   </w:t>
                      </w:r>
                      <w:r>
                        <w:rPr>
                          <w:noProof/>
                          <w:lang w:eastAsia="es-ES"/>
                        </w:rPr>
                        <w:drawing>
                          <wp:inline distT="0" distB="0" distL="0" distR="0" wp14:anchorId="73D560DC" wp14:editId="5BF1C9BD">
                            <wp:extent cx="659423" cy="747347"/>
                            <wp:effectExtent l="0" t="0" r="7620" b="0"/>
                            <wp:docPr id="11078" name="Imagen 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65D52E33" wp14:editId="3E5A52DD">
                            <wp:extent cx="996152" cy="668216"/>
                            <wp:effectExtent l="0" t="0" r="0" b="0"/>
                            <wp:docPr id="11079" name="Imagen 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v:textbox>
              </v:roundrect>
            </w:pict>
          </mc:Fallback>
        </mc:AlternateContent>
      </w:r>
      <w:r w:rsidR="00396545">
        <w:rPr>
          <w:noProof/>
          <w:lang w:eastAsia="es-ES"/>
        </w:rPr>
        <w:drawing>
          <wp:anchor distT="0" distB="0" distL="114300" distR="114300" simplePos="0" relativeHeight="251658239" behindDoc="0" locked="0" layoutInCell="1" allowOverlap="1" wp14:anchorId="0646CB73" wp14:editId="64F7BBD0">
            <wp:simplePos x="0" y="0"/>
            <wp:positionH relativeFrom="column">
              <wp:posOffset>-1150473</wp:posOffset>
            </wp:positionH>
            <wp:positionV relativeFrom="paragraph">
              <wp:posOffset>304751</wp:posOffset>
            </wp:positionV>
            <wp:extent cx="5441950" cy="4914900"/>
            <wp:effectExtent l="0" t="0" r="635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RA.JPG"/>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41950" cy="4914900"/>
                    </a:xfrm>
                    <a:prstGeom prst="rect">
                      <a:avLst/>
                    </a:prstGeom>
                  </pic:spPr>
                </pic:pic>
              </a:graphicData>
            </a:graphic>
            <wp14:sizeRelH relativeFrom="page">
              <wp14:pctWidth>0</wp14:pctWidth>
            </wp14:sizeRelH>
            <wp14:sizeRelV relativeFrom="page">
              <wp14:pctHeight>0</wp14:pctHeight>
            </wp14:sizeRelV>
          </wp:anchor>
        </w:drawing>
      </w:r>
      <w:r w:rsidR="00594BC7">
        <w:rPr>
          <w:noProof/>
          <w:lang w:eastAsia="es-ES"/>
        </w:rPr>
        <mc:AlternateContent>
          <mc:Choice Requires="wps">
            <w:drawing>
              <wp:anchor distT="0" distB="0" distL="114300" distR="114300" simplePos="0" relativeHeight="251664384" behindDoc="0" locked="0" layoutInCell="1" allowOverlap="1" wp14:anchorId="0EED0DE1" wp14:editId="373A391F">
                <wp:simplePos x="0" y="0"/>
                <wp:positionH relativeFrom="column">
                  <wp:posOffset>-1150473</wp:posOffset>
                </wp:positionH>
                <wp:positionV relativeFrom="paragraph">
                  <wp:posOffset>-899795</wp:posOffset>
                </wp:positionV>
                <wp:extent cx="2329668" cy="1688123"/>
                <wp:effectExtent l="0" t="0" r="13970" b="26670"/>
                <wp:wrapNone/>
                <wp:docPr id="12" name="12 Almacenamiento de acceso secuencial"/>
                <wp:cNvGraphicFramePr/>
                <a:graphic xmlns:a="http://schemas.openxmlformats.org/drawingml/2006/main">
                  <a:graphicData uri="http://schemas.microsoft.com/office/word/2010/wordprocessingShape">
                    <wps:wsp>
                      <wps:cNvSpPr/>
                      <wps:spPr>
                        <a:xfrm flipH="1">
                          <a:off x="0" y="0"/>
                          <a:ext cx="2329668" cy="1688123"/>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4BC7" w:rsidRPr="0081426F" w:rsidRDefault="00594BC7" w:rsidP="00594BC7">
                            <w:pPr>
                              <w:jc w:val="center"/>
                              <w:rPr>
                                <w:rFonts w:ascii="Arial Black" w:hAnsi="Arial Black"/>
                                <w:sz w:val="16"/>
                                <w:szCs w:val="16"/>
                              </w:rPr>
                            </w:pPr>
                            <w:r w:rsidRPr="0081426F">
                              <w:rPr>
                                <w:rFonts w:ascii="Arial Black" w:hAnsi="Arial Black"/>
                                <w:sz w:val="16"/>
                                <w:szCs w:val="16"/>
                              </w:rPr>
                              <w:t>ACTUALIZADO CON LA NUEVA LSV</w:t>
                            </w:r>
                            <w:r w:rsidR="00FA6B82" w:rsidRPr="00FA6B82">
                              <w:rPr>
                                <w:rFonts w:ascii="Arial Black" w:hAnsi="Arial Black"/>
                                <w:sz w:val="16"/>
                                <w:szCs w:val="16"/>
                              </w:rPr>
                              <w:t xml:space="preserve"> </w:t>
                            </w:r>
                            <w:r w:rsidR="00FA6B82" w:rsidRPr="0081426F">
                              <w:rPr>
                                <w:rFonts w:ascii="Arial Black" w:hAnsi="Arial Black"/>
                                <w:sz w:val="16"/>
                                <w:szCs w:val="16"/>
                              </w:rPr>
                              <w:t>RDL 6/2015</w:t>
                            </w:r>
                          </w:p>
                          <w:p w:rsidR="00594BC7" w:rsidRPr="0081426F" w:rsidRDefault="00FA6B82" w:rsidP="00594BC7">
                            <w:pPr>
                              <w:jc w:val="center"/>
                              <w:rPr>
                                <w:rFonts w:ascii="Arial Black" w:hAnsi="Arial Black"/>
                                <w:sz w:val="16"/>
                                <w:szCs w:val="16"/>
                              </w:rPr>
                            </w:pPr>
                            <w:r>
                              <w:rPr>
                                <w:rFonts w:ascii="Arial Black" w:hAnsi="Arial Black"/>
                                <w:sz w:val="16"/>
                                <w:szCs w:val="16"/>
                              </w:rPr>
                              <w:t>Y ÚLTIMO BAREMO SANCIONADOR</w:t>
                            </w:r>
                            <w:r w:rsidR="00594BC7">
                              <w:rPr>
                                <w:rFonts w:ascii="Arial Black" w:hAnsi="Arial Black"/>
                                <w:sz w:val="16"/>
                                <w:szCs w:val="16"/>
                              </w:rPr>
                              <w:t xml:space="preserve"> DE LA DGT</w:t>
                            </w:r>
                          </w:p>
                          <w:p w:rsidR="00594BC7" w:rsidRPr="00594BC7" w:rsidRDefault="00594BC7" w:rsidP="00594BC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12 Almacenamiento de acceso secuencial" o:spid="_x0000_s1027" type="#_x0000_t131" style="position:absolute;margin-left:-90.6pt;margin-top:-70.85pt;width:183.45pt;height:132.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" fillcolor="#2da2bf [3204]" strokecolor="#16505e [1604]" strokeweight="2pt">
                <v:textbox>
                  <w:txbxContent>
                    <w:p w:rsidR="00594BC7" w:rsidRPr="0081426F" w:rsidRDefault="00594BC7" w:rsidP="00594BC7">
                      <w:pPr>
                        <w:jc w:val="center"/>
                        <w:rPr>
                          <w:rFonts w:ascii="Arial Black" w:hAnsi="Arial Black"/>
                          <w:sz w:val="16"/>
                          <w:szCs w:val="16"/>
                        </w:rPr>
                      </w:pPr>
                      <w:r w:rsidRPr="0081426F">
                        <w:rPr>
                          <w:rFonts w:ascii="Arial Black" w:hAnsi="Arial Black"/>
                          <w:sz w:val="16"/>
                          <w:szCs w:val="16"/>
                        </w:rPr>
                        <w:t>ACTUALIZADO CON LA NUEVA LSV</w:t>
                      </w:r>
                      <w:r w:rsidR="00FA6B82" w:rsidRPr="00FA6B82">
                        <w:rPr>
                          <w:rFonts w:ascii="Arial Black" w:hAnsi="Arial Black"/>
                          <w:sz w:val="16"/>
                          <w:szCs w:val="16"/>
                        </w:rPr>
                        <w:t xml:space="preserve"> </w:t>
                      </w:r>
                      <w:r w:rsidR="00FA6B82" w:rsidRPr="0081426F">
                        <w:rPr>
                          <w:rFonts w:ascii="Arial Black" w:hAnsi="Arial Black"/>
                          <w:sz w:val="16"/>
                          <w:szCs w:val="16"/>
                        </w:rPr>
                        <w:t>RDL 6/2015</w:t>
                      </w:r>
                    </w:p>
                    <w:p w:rsidR="00594BC7" w:rsidRPr="0081426F" w:rsidRDefault="00FA6B82" w:rsidP="00594BC7">
                      <w:pPr>
                        <w:jc w:val="center"/>
                        <w:rPr>
                          <w:rFonts w:ascii="Arial Black" w:hAnsi="Arial Black"/>
                          <w:sz w:val="16"/>
                          <w:szCs w:val="16"/>
                        </w:rPr>
                      </w:pPr>
                      <w:r>
                        <w:rPr>
                          <w:rFonts w:ascii="Arial Black" w:hAnsi="Arial Black"/>
                          <w:sz w:val="16"/>
                          <w:szCs w:val="16"/>
                        </w:rPr>
                        <w:t>Y ÚLTIMO BAREMO SANCIONADOR</w:t>
                      </w:r>
                      <w:r w:rsidR="00594BC7">
                        <w:rPr>
                          <w:rFonts w:ascii="Arial Black" w:hAnsi="Arial Black"/>
                          <w:sz w:val="16"/>
                          <w:szCs w:val="16"/>
                        </w:rPr>
                        <w:t xml:space="preserve"> DE LA DGT</w:t>
                      </w:r>
                    </w:p>
                    <w:p w:rsidR="00594BC7" w:rsidRPr="00594BC7" w:rsidRDefault="00594BC7" w:rsidP="00594BC7">
                      <w:pPr>
                        <w:jc w:val="center"/>
                        <w:rPr>
                          <w:sz w:val="18"/>
                          <w:szCs w:val="18"/>
                        </w:rPr>
                      </w:pPr>
                    </w:p>
                  </w:txbxContent>
                </v:textbox>
              </v:shape>
            </w:pict>
          </mc:Fallback>
        </mc:AlternateContent>
      </w:r>
    </w:p>
    <w:p w:rsidR="00F141D7" w:rsidRPr="00F141D7" w:rsidRDefault="00396545" w:rsidP="00F141D7">
      <w:r>
        <w:rPr>
          <w:noProof/>
          <w:lang w:eastAsia="es-ES"/>
        </w:rPr>
        <mc:AlternateContent>
          <mc:Choice Requires="wps">
            <w:drawing>
              <wp:anchor distT="0" distB="0" distL="114300" distR="114300" simplePos="0" relativeHeight="251659264" behindDoc="0" locked="0" layoutInCell="1" allowOverlap="1" wp14:anchorId="4FAE1F92" wp14:editId="65FDFE8D">
                <wp:simplePos x="0" y="0"/>
                <wp:positionH relativeFrom="column">
                  <wp:posOffset>-157480</wp:posOffset>
                </wp:positionH>
                <wp:positionV relativeFrom="paragraph">
                  <wp:posOffset>259227</wp:posOffset>
                </wp:positionV>
                <wp:extent cx="3525520" cy="339344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3525520" cy="3393440"/>
                        </a:xfrm>
                        <a:prstGeom prst="rect">
                          <a:avLst/>
                        </a:prstGeom>
                        <a:noFill/>
                        <a:ln>
                          <a:noFill/>
                        </a:ln>
                        <a:effectLst/>
                      </wps:spPr>
                      <wps:txbx>
                        <w:txbxContent>
                          <w:p w:rsidR="00594BC7" w:rsidRDefault="00594BC7" w:rsidP="00594BC7">
                            <w:pPr>
                              <w:tabs>
                                <w:tab w:val="left" w:pos="3434"/>
                              </w:tabs>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594BC7" w:rsidRDefault="00594BC7" w:rsidP="00594BC7">
                            <w:pPr>
                              <w:tabs>
                                <w:tab w:val="left" w:pos="3434"/>
                              </w:tabs>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F141D7" w:rsidRPr="00594BC7" w:rsidRDefault="00F141D7" w:rsidP="00594BC7">
                            <w:pPr>
                              <w:tabs>
                                <w:tab w:val="left" w:pos="3434"/>
                              </w:tabs>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CODIFICADO DE INFRACCIONES </w:t>
                            </w:r>
                            <w:r w:rsidR="00594BC7"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 TRÁFICO</w:t>
                            </w:r>
                          </w:p>
                          <w:p w:rsidR="00594BC7" w:rsidRDefault="00594B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2.4pt;margin-top:20.4pt;width:277.6pt;height:2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" filled="f" stroked="f">
                <v:textbox>
                  <w:txbxContent>
                    <w:p w:rsidR="00594BC7" w:rsidRDefault="00594BC7" w:rsidP="00594BC7">
                      <w:pPr>
                        <w:tabs>
                          <w:tab w:val="left" w:pos="3434"/>
                        </w:tabs>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594BC7" w:rsidRDefault="00594BC7" w:rsidP="00594BC7">
                      <w:pPr>
                        <w:tabs>
                          <w:tab w:val="left" w:pos="3434"/>
                        </w:tabs>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F141D7" w:rsidRPr="00594BC7" w:rsidRDefault="00F141D7" w:rsidP="00594BC7">
                      <w:pPr>
                        <w:tabs>
                          <w:tab w:val="left" w:pos="3434"/>
                        </w:tabs>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CODIFICADO DE INFRACCIONES </w:t>
                      </w:r>
                      <w:r w:rsidR="00594BC7"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94BC7">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 TRÁFICO</w:t>
                      </w:r>
                    </w:p>
                    <w:p w:rsidR="00594BC7" w:rsidRDefault="00594BC7"/>
                  </w:txbxContent>
                </v:textbox>
              </v:shape>
            </w:pict>
          </mc:Fallback>
        </mc:AlternateContent>
      </w:r>
    </w:p>
    <w:p w:rsidR="00F141D7" w:rsidRPr="00F141D7" w:rsidRDefault="00F141D7" w:rsidP="00F141D7"/>
    <w:p w:rsidR="00F141D7" w:rsidRPr="00F141D7" w:rsidRDefault="00594BC7" w:rsidP="00F141D7">
      <w:r>
        <w:rPr>
          <w:noProof/>
          <w:lang w:eastAsia="es-ES"/>
        </w:rPr>
        <mc:AlternateContent>
          <mc:Choice Requires="wps">
            <w:drawing>
              <wp:anchor distT="0" distB="0" distL="114300" distR="114300" simplePos="0" relativeHeight="251663360" behindDoc="0" locked="0" layoutInCell="1" allowOverlap="1" wp14:anchorId="5C1B513F" wp14:editId="1F08B88D">
                <wp:simplePos x="0" y="0"/>
                <wp:positionH relativeFrom="column">
                  <wp:posOffset>-227330</wp:posOffset>
                </wp:positionH>
                <wp:positionV relativeFrom="paragraph">
                  <wp:posOffset>6086475</wp:posOffset>
                </wp:positionV>
                <wp:extent cx="2265466" cy="1626046"/>
                <wp:effectExtent l="0" t="95250" r="0" b="88900"/>
                <wp:wrapNone/>
                <wp:docPr id="8" name="8 Llamada ovalada"/>
                <wp:cNvGraphicFramePr/>
                <a:graphic xmlns:a="http://schemas.openxmlformats.org/drawingml/2006/main">
                  <a:graphicData uri="http://schemas.microsoft.com/office/word/2010/wordprocessingShape">
                    <wps:wsp>
                      <wps:cNvSpPr/>
                      <wps:spPr>
                        <a:xfrm rot="1628932">
                          <a:off x="0" y="0"/>
                          <a:ext cx="2265466" cy="1626046"/>
                        </a:xfrm>
                        <a:prstGeom prst="wedgeEllipseCallout">
                          <a:avLst/>
                        </a:prstGeom>
                        <a:solidFill>
                          <a:srgbClr val="4F81BD"/>
                        </a:solidFill>
                        <a:ln w="25400" cap="flat" cmpd="sng" algn="ctr">
                          <a:solidFill>
                            <a:srgbClr val="4F81BD">
                              <a:shade val="50000"/>
                            </a:srgbClr>
                          </a:solidFill>
                          <a:prstDash val="solid"/>
                        </a:ln>
                        <a:effectLst/>
                      </wps:spPr>
                      <wps:txbx>
                        <w:txbxContent>
                          <w:p w:rsidR="00594BC7" w:rsidRPr="0081426F" w:rsidRDefault="00594BC7" w:rsidP="00594BC7">
                            <w:pPr>
                              <w:jc w:val="center"/>
                              <w:rPr>
                                <w:rFonts w:ascii="Arial Black" w:hAnsi="Arial Black"/>
                                <w:sz w:val="16"/>
                                <w:szCs w:val="16"/>
                              </w:rPr>
                            </w:pPr>
                            <w:r w:rsidRPr="0081426F">
                              <w:rPr>
                                <w:rFonts w:ascii="Arial Black" w:hAnsi="Arial Black"/>
                                <w:sz w:val="16"/>
                                <w:szCs w:val="16"/>
                              </w:rPr>
                              <w:t>ACTUALIZADO CON LA NUEVA LSV</w:t>
                            </w:r>
                          </w:p>
                          <w:p w:rsidR="00594BC7" w:rsidRPr="0081426F" w:rsidRDefault="00594BC7" w:rsidP="00594BC7">
                            <w:pPr>
                              <w:jc w:val="center"/>
                              <w:rPr>
                                <w:rFonts w:ascii="Arial Black" w:hAnsi="Arial Black"/>
                                <w:sz w:val="16"/>
                                <w:szCs w:val="16"/>
                              </w:rPr>
                            </w:pPr>
                            <w:r w:rsidRPr="0081426F">
                              <w:rPr>
                                <w:rFonts w:ascii="Arial Black" w:hAnsi="Arial Black"/>
                                <w:sz w:val="16"/>
                                <w:szCs w:val="16"/>
                              </w:rPr>
                              <w:t>RDL 6/2015</w:t>
                            </w:r>
                            <w:r>
                              <w:rPr>
                                <w:rFonts w:ascii="Arial Black" w:hAnsi="Arial Black"/>
                                <w:sz w:val="16"/>
                                <w:szCs w:val="16"/>
                              </w:rPr>
                              <w:t xml:space="preserve"> Y ÚLTIMO BAREMO SANCIONAR DE LA DGT</w:t>
                            </w:r>
                          </w:p>
                          <w:p w:rsidR="00594BC7" w:rsidRDefault="00594BC7" w:rsidP="00594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8 Llamada ovalada" o:spid="_x0000_s1029" type="#_x0000_t63" style="position:absolute;margin-left:-17.9pt;margin-top:479.25pt;width:178.4pt;height:128.05pt;rotation:17792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" adj="6300,24300" fillcolor="#4f81bd" strokecolor="#385d8a" strokeweight="2pt">
                <v:textbox>
                  <w:txbxContent>
                    <w:p w:rsidR="00594BC7" w:rsidRPr="0081426F" w:rsidRDefault="00594BC7" w:rsidP="00594BC7">
                      <w:pPr>
                        <w:jc w:val="center"/>
                        <w:rPr>
                          <w:rFonts w:ascii="Arial Black" w:hAnsi="Arial Black"/>
                          <w:sz w:val="16"/>
                          <w:szCs w:val="16"/>
                        </w:rPr>
                      </w:pPr>
                      <w:r w:rsidRPr="0081426F">
                        <w:rPr>
                          <w:rFonts w:ascii="Arial Black" w:hAnsi="Arial Black"/>
                          <w:sz w:val="16"/>
                          <w:szCs w:val="16"/>
                        </w:rPr>
                        <w:t>ACTUALIZADO CON LA NUEVA LSV</w:t>
                      </w:r>
                    </w:p>
                    <w:p w:rsidR="00594BC7" w:rsidRPr="0081426F" w:rsidRDefault="00594BC7" w:rsidP="00594BC7">
                      <w:pPr>
                        <w:jc w:val="center"/>
                        <w:rPr>
                          <w:rFonts w:ascii="Arial Black" w:hAnsi="Arial Black"/>
                          <w:sz w:val="16"/>
                          <w:szCs w:val="16"/>
                        </w:rPr>
                      </w:pPr>
                      <w:r w:rsidRPr="0081426F">
                        <w:rPr>
                          <w:rFonts w:ascii="Arial Black" w:hAnsi="Arial Black"/>
                          <w:sz w:val="16"/>
                          <w:szCs w:val="16"/>
                        </w:rPr>
                        <w:t>RDL 6/2015</w:t>
                      </w:r>
                      <w:r>
                        <w:rPr>
                          <w:rFonts w:ascii="Arial Black" w:hAnsi="Arial Black"/>
                          <w:sz w:val="16"/>
                          <w:szCs w:val="16"/>
                        </w:rPr>
                        <w:t xml:space="preserve"> Y ÚLTIMO BAREMO SANCIONAR DE LA DGT</w:t>
                      </w:r>
                    </w:p>
                    <w:p w:rsidR="00594BC7" w:rsidRDefault="00594BC7" w:rsidP="00594BC7">
                      <w:pPr>
                        <w:jc w:val="center"/>
                      </w:pPr>
                    </w:p>
                  </w:txbxContent>
                </v:textbox>
              </v:shape>
            </w:pict>
          </mc:Fallback>
        </mc:AlternateContent>
      </w:r>
    </w:p>
    <w:p w:rsidR="00F141D7" w:rsidRPr="00F141D7" w:rsidRDefault="00F141D7" w:rsidP="00F141D7"/>
    <w:p w:rsidR="00F141D7" w:rsidRPr="00F141D7" w:rsidRDefault="00F141D7" w:rsidP="00F141D7"/>
    <w:p w:rsidR="00F141D7" w:rsidRPr="00F141D7" w:rsidRDefault="00F141D7" w:rsidP="00F141D7"/>
    <w:p w:rsidR="00F141D7" w:rsidRDefault="00F141D7" w:rsidP="00F141D7"/>
    <w:p w:rsidR="00F141D7" w:rsidRDefault="00F141D7" w:rsidP="00F141D7">
      <w:pPr>
        <w:tabs>
          <w:tab w:val="left" w:pos="3434"/>
        </w:tabs>
      </w:pPr>
      <w:r>
        <w:tab/>
      </w:r>
    </w:p>
    <w:p w:rsidR="00F141D7" w:rsidRPr="00F141D7" w:rsidRDefault="00F141D7" w:rsidP="00F141D7"/>
    <w:p w:rsidR="00F141D7" w:rsidRPr="00F141D7" w:rsidRDefault="00F141D7" w:rsidP="00F141D7"/>
    <w:p w:rsidR="00F141D7" w:rsidRPr="00F141D7" w:rsidRDefault="00F141D7" w:rsidP="00F141D7"/>
    <w:p w:rsidR="00F141D7" w:rsidRPr="00F141D7" w:rsidRDefault="00F141D7" w:rsidP="00F141D7"/>
    <w:p w:rsidR="00F141D7" w:rsidRPr="00F141D7" w:rsidRDefault="00D35528" w:rsidP="00594BC7">
      <w:pPr>
        <w:tabs>
          <w:tab w:val="left" w:pos="3018"/>
        </w:tabs>
      </w:pPr>
      <w:r>
        <w:rPr>
          <w:noProof/>
          <w:lang w:eastAsia="es-ES"/>
        </w:rPr>
        <mc:AlternateContent>
          <mc:Choice Requires="wps">
            <w:drawing>
              <wp:anchor distT="0" distB="0" distL="114300" distR="114300" simplePos="0" relativeHeight="251666432" behindDoc="0" locked="0" layoutInCell="1" allowOverlap="1" wp14:anchorId="2C9CCAD2" wp14:editId="161DACB7">
                <wp:simplePos x="0" y="0"/>
                <wp:positionH relativeFrom="column">
                  <wp:posOffset>-418465</wp:posOffset>
                </wp:positionH>
                <wp:positionV relativeFrom="paragraph">
                  <wp:posOffset>162560</wp:posOffset>
                </wp:positionV>
                <wp:extent cx="4202430" cy="826135"/>
                <wp:effectExtent l="0" t="0" r="26670" b="12065"/>
                <wp:wrapNone/>
                <wp:docPr id="86" name="86 Cuadro de texto"/>
                <wp:cNvGraphicFramePr/>
                <a:graphic xmlns:a="http://schemas.openxmlformats.org/drawingml/2006/main">
                  <a:graphicData uri="http://schemas.microsoft.com/office/word/2010/wordprocessingShape">
                    <wps:wsp>
                      <wps:cNvSpPr txBox="1"/>
                      <wps:spPr>
                        <a:xfrm>
                          <a:off x="0" y="0"/>
                          <a:ext cx="4202430" cy="82613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AC2CBD" w:rsidRDefault="00AC2CBD" w:rsidP="000B779B">
                            <w:pPr>
                              <w:widowControl w:val="0"/>
                              <w:shd w:val="clear" w:color="auto" w:fill="92D050"/>
                              <w:autoSpaceDE w:val="0"/>
                              <w:autoSpaceDN w:val="0"/>
                              <w:adjustRightInd w:val="0"/>
                              <w:spacing w:after="0" w:line="240" w:lineRule="auto"/>
                              <w:jc w:val="center"/>
                              <w:textAlignment w:val="baseline"/>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D043A">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DIRIGIDO A TODOS LOS MIEMBROS DE LAS FUERZAS Y CUERPOS DE SEGURIDAD CON COMPETENCIA EN MATERIA D</w:t>
                            </w:r>
                            <w:r>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w:t>
                            </w:r>
                            <w:r w:rsidRPr="00DD043A">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TRÁFICO</w:t>
                            </w:r>
                          </w:p>
                          <w:p w:rsidR="00AC2CBD" w:rsidRPr="00DD043A" w:rsidRDefault="00AC2CBD" w:rsidP="00AC2CBD">
                            <w:pPr>
                              <w:widowControl w:val="0"/>
                              <w:autoSpaceDE w:val="0"/>
                              <w:autoSpaceDN w:val="0"/>
                              <w:adjustRightInd w:val="0"/>
                              <w:spacing w:after="0" w:line="240" w:lineRule="auto"/>
                              <w:jc w:val="center"/>
                              <w:textAlignment w:val="baseline"/>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86 Cuadro de texto" o:spid="_x0000_s1030" type="#_x0000_t202" style="position:absolute;margin-left:-32.95pt;margin-top:12.8pt;width:330.9pt;height: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" fillcolor="white [3201]" strokecolor="#474b78 [3208]" strokeweight="2pt">
                <v:textbox>
                  <w:txbxContent>
                    <w:p w:rsidR="00AC2CBD" w:rsidRDefault="00AC2CBD" w:rsidP="000B779B">
                      <w:pPr>
                        <w:widowControl w:val="0"/>
                        <w:shd w:val="clear" w:color="auto" w:fill="92D050"/>
                        <w:autoSpaceDE w:val="0"/>
                        <w:autoSpaceDN w:val="0"/>
                        <w:adjustRightInd w:val="0"/>
                        <w:spacing w:after="0" w:line="240" w:lineRule="auto"/>
                        <w:jc w:val="center"/>
                        <w:textAlignment w:val="baseline"/>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D043A">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DIRIGIDO A TODOS LOS MIEMBROS DE LAS FUERZAS Y CUERPOS DE SEGURIDAD CON COMPETENCIA EN MATERIA D</w:t>
                      </w:r>
                      <w:r>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w:t>
                      </w:r>
                      <w:r w:rsidRPr="00DD043A">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TRÁFICO</w:t>
                      </w:r>
                    </w:p>
                    <w:p w:rsidR="00AC2CBD" w:rsidRPr="00DD043A" w:rsidRDefault="00AC2CBD" w:rsidP="00AC2CBD">
                      <w:pPr>
                        <w:widowControl w:val="0"/>
                        <w:autoSpaceDE w:val="0"/>
                        <w:autoSpaceDN w:val="0"/>
                        <w:adjustRightInd w:val="0"/>
                        <w:spacing w:after="0" w:line="240" w:lineRule="auto"/>
                        <w:jc w:val="center"/>
                        <w:textAlignment w:val="baseline"/>
                        <w:rPr>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594BC7">
        <w:tab/>
      </w:r>
    </w:p>
    <w:p w:rsidR="00F141D7" w:rsidRPr="00F141D7" w:rsidRDefault="00F141D7" w:rsidP="00F141D7"/>
    <w:p w:rsidR="006A1A15" w:rsidRDefault="006A1A15" w:rsidP="00F141D7"/>
    <w:p w:rsidR="006A1A15" w:rsidRDefault="006A1A15" w:rsidP="00F141D7">
      <w:r>
        <w:rPr>
          <w:noProof/>
          <w:lang w:eastAsia="es-ES"/>
        </w:rPr>
        <mc:AlternateContent>
          <mc:Choice Requires="wps">
            <w:drawing>
              <wp:anchor distT="0" distB="0" distL="114300" distR="114300" simplePos="0" relativeHeight="251661312" behindDoc="0" locked="0" layoutInCell="1" allowOverlap="1" wp14:anchorId="0B779478" wp14:editId="0587649D">
                <wp:simplePos x="0" y="0"/>
                <wp:positionH relativeFrom="column">
                  <wp:posOffset>-1146956</wp:posOffset>
                </wp:positionH>
                <wp:positionV relativeFrom="paragraph">
                  <wp:posOffset>24130</wp:posOffset>
                </wp:positionV>
                <wp:extent cx="5511800" cy="1520825"/>
                <wp:effectExtent l="0" t="0" r="12700" b="22225"/>
                <wp:wrapNone/>
                <wp:docPr id="7" name="7 Rectángulo redondeado"/>
                <wp:cNvGraphicFramePr/>
                <a:graphic xmlns:a="http://schemas.openxmlformats.org/drawingml/2006/main">
                  <a:graphicData uri="http://schemas.microsoft.com/office/word/2010/wordprocessingShape">
                    <wps:wsp>
                      <wps:cNvSpPr/>
                      <wps:spPr>
                        <a:xfrm>
                          <a:off x="0" y="0"/>
                          <a:ext cx="5511800" cy="1520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4BC7" w:rsidRDefault="00594BC7" w:rsidP="00594BC7">
                            <w:r>
                              <w:rPr>
                                <w:noProof/>
                                <w:lang w:eastAsia="es-ES"/>
                              </w:rPr>
                              <w:drawing>
                                <wp:inline distT="0" distB="0" distL="0" distR="0" wp14:anchorId="307D4C81" wp14:editId="51ECABAE">
                                  <wp:extent cx="1281371" cy="782516"/>
                                  <wp:effectExtent l="0" t="0" r="0" b="0"/>
                                  <wp:docPr id="11080" name="Imagen 11080" descr="http://practicatest.com/views/layout/default/img/temario/B/tabla_veloc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acticatest.com/views/layout/default/img/temario/B/tabla_velocidad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518" cy="786881"/>
                                          </a:xfrm>
                                          <a:prstGeom prst="rect">
                                            <a:avLst/>
                                          </a:prstGeom>
                                          <a:noFill/>
                                          <a:ln>
                                            <a:noFill/>
                                          </a:ln>
                                        </pic:spPr>
                                      </pic:pic>
                                    </a:graphicData>
                                  </a:graphic>
                                </wp:inline>
                              </w:drawing>
                            </w:r>
                            <w:r w:rsidR="00D30B02">
                              <w:t xml:space="preserve">    </w:t>
                            </w:r>
                            <w:r>
                              <w:t xml:space="preserve"> </w:t>
                            </w:r>
                            <w:r w:rsidR="00D30B02">
                              <w:t xml:space="preserve">  </w:t>
                            </w:r>
                            <w:r>
                              <w:t xml:space="preserve">  </w:t>
                            </w:r>
                            <w:r w:rsidRPr="000B779B">
                              <w:t xml:space="preserve"> </w:t>
                            </w:r>
                            <w:r w:rsidR="00D30B02" w:rsidRPr="00D35528">
                              <w:rPr>
                                <w:b/>
                                <w:sz w:val="28"/>
                                <w:szCs w:val="28"/>
                              </w:rPr>
                              <w:t xml:space="preserve"> </w:t>
                            </w:r>
                            <w:r w:rsidR="00D35528" w:rsidRPr="00D35528">
                              <w:rPr>
                                <w:b/>
                                <w:sz w:val="28"/>
                                <w:szCs w:val="28"/>
                              </w:rPr>
                              <w:t xml:space="preserve">Aurelio </w:t>
                            </w:r>
                            <w:proofErr w:type="spellStart"/>
                            <w:r w:rsidR="00D35528" w:rsidRPr="00D35528">
                              <w:rPr>
                                <w:b/>
                                <w:sz w:val="28"/>
                                <w:szCs w:val="28"/>
                              </w:rPr>
                              <w:t>Urbán</w:t>
                            </w:r>
                            <w:proofErr w:type="spellEnd"/>
                            <w:r w:rsidR="00D35528" w:rsidRPr="00D35528">
                              <w:rPr>
                                <w:b/>
                                <w:sz w:val="28"/>
                                <w:szCs w:val="28"/>
                              </w:rPr>
                              <w:t xml:space="preserve"> Rubio</w:t>
                            </w:r>
                            <w:r w:rsidRPr="00D35528">
                              <w:rPr>
                                <w:sz w:val="28"/>
                                <w:szCs w:val="28"/>
                              </w:rPr>
                              <w:t xml:space="preserve"> </w:t>
                            </w:r>
                            <w:r w:rsidRPr="000B779B">
                              <w:t xml:space="preserve">   </w:t>
                            </w:r>
                            <w:r>
                              <w:t xml:space="preserve">        </w:t>
                            </w:r>
                            <w:r w:rsidR="00D30B02">
                              <w:rPr>
                                <w:rFonts w:ascii="Arial" w:hAnsi="Arial" w:cs="Arial"/>
                                <w:noProof/>
                                <w:sz w:val="20"/>
                                <w:szCs w:val="20"/>
                                <w:lang w:eastAsia="es-ES"/>
                              </w:rPr>
                              <w:drawing>
                                <wp:inline distT="0" distB="0" distL="0" distR="0" wp14:anchorId="7F83229A" wp14:editId="64D35977">
                                  <wp:extent cx="1556239" cy="787539"/>
                                  <wp:effectExtent l="0" t="0" r="6350" b="0"/>
                                  <wp:docPr id="11084" name="Imagen 11084" descr="Descripción: C:\Users\Ray\Ray ultraportatil\Codificado tráfico CCOO\Reformas de importancia\Reformas PM Madrid\Modificación 15 aler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descr="Descripción: C:\Users\Ray\Ray ultraportatil\Codificado tráfico CCOO\Reformas de importancia\Reformas PM Madrid\Modificación 15 aleró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451" cy="789671"/>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 Rectángulo redondeado" o:spid="_x0000_s1031" style="position:absolute;margin-left:-90.3pt;margin-top:1.9pt;width:434pt;height:1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" fillcolor="#2da2bf [3204]" strokecolor="#16505e [1604]" strokeweight="2pt">
                <v:textbox>
                  <w:txbxContent>
                    <w:p w:rsidR="00594BC7" w:rsidRDefault="00594BC7" w:rsidP="00594BC7">
                      <w:r>
                        <w:rPr>
                          <w:noProof/>
                          <w:lang w:eastAsia="es-ES"/>
                        </w:rPr>
                        <w:drawing>
                          <wp:inline distT="0" distB="0" distL="0" distR="0" wp14:anchorId="307D4C81" wp14:editId="51ECABAE">
                            <wp:extent cx="1281371" cy="782516"/>
                            <wp:effectExtent l="0" t="0" r="0" b="0"/>
                            <wp:docPr id="11080" name="Imagen 11080" descr="http://practicatest.com/views/layout/default/img/temario/B/tabla_veloc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acticatest.com/views/layout/default/img/temario/B/tabla_velocidad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8518" cy="786881"/>
                                    </a:xfrm>
                                    <a:prstGeom prst="rect">
                                      <a:avLst/>
                                    </a:prstGeom>
                                    <a:noFill/>
                                    <a:ln>
                                      <a:noFill/>
                                    </a:ln>
                                  </pic:spPr>
                                </pic:pic>
                              </a:graphicData>
                            </a:graphic>
                          </wp:inline>
                        </w:drawing>
                      </w:r>
                      <w:r w:rsidR="00D30B02">
                        <w:t xml:space="preserve">    </w:t>
                      </w:r>
                      <w:r>
                        <w:t xml:space="preserve"> </w:t>
                      </w:r>
                      <w:r w:rsidR="00D30B02">
                        <w:t xml:space="preserve">  </w:t>
                      </w:r>
                      <w:r>
                        <w:t xml:space="preserve">  </w:t>
                      </w:r>
                      <w:r w:rsidRPr="000B779B">
                        <w:t xml:space="preserve"> </w:t>
                      </w:r>
                      <w:r w:rsidR="00D30B02" w:rsidRPr="00D35528">
                        <w:rPr>
                          <w:b/>
                          <w:sz w:val="28"/>
                          <w:szCs w:val="28"/>
                        </w:rPr>
                        <w:t xml:space="preserve"> </w:t>
                      </w:r>
                      <w:r w:rsidR="00D35528" w:rsidRPr="00D35528">
                        <w:rPr>
                          <w:b/>
                          <w:sz w:val="28"/>
                          <w:szCs w:val="28"/>
                        </w:rPr>
                        <w:t xml:space="preserve">Aurelio </w:t>
                      </w:r>
                      <w:proofErr w:type="spellStart"/>
                      <w:r w:rsidR="00D35528" w:rsidRPr="00D35528">
                        <w:rPr>
                          <w:b/>
                          <w:sz w:val="28"/>
                          <w:szCs w:val="28"/>
                        </w:rPr>
                        <w:t>Urbán</w:t>
                      </w:r>
                      <w:proofErr w:type="spellEnd"/>
                      <w:r w:rsidR="00D35528" w:rsidRPr="00D35528">
                        <w:rPr>
                          <w:b/>
                          <w:sz w:val="28"/>
                          <w:szCs w:val="28"/>
                        </w:rPr>
                        <w:t xml:space="preserve"> Rubio</w:t>
                      </w:r>
                      <w:r w:rsidRPr="00D35528">
                        <w:rPr>
                          <w:sz w:val="28"/>
                          <w:szCs w:val="28"/>
                        </w:rPr>
                        <w:t xml:space="preserve"> </w:t>
                      </w:r>
                      <w:r w:rsidRPr="000B779B">
                        <w:t xml:space="preserve">   </w:t>
                      </w:r>
                      <w:r>
                        <w:t xml:space="preserve">        </w:t>
                      </w:r>
                      <w:r w:rsidR="00D30B02">
                        <w:rPr>
                          <w:rFonts w:ascii="Arial" w:hAnsi="Arial" w:cs="Arial"/>
                          <w:noProof/>
                          <w:sz w:val="20"/>
                          <w:szCs w:val="20"/>
                          <w:lang w:eastAsia="es-ES"/>
                        </w:rPr>
                        <w:drawing>
                          <wp:inline distT="0" distB="0" distL="0" distR="0" wp14:anchorId="7F83229A" wp14:editId="64D35977">
                            <wp:extent cx="1556239" cy="787539"/>
                            <wp:effectExtent l="0" t="0" r="6350" b="0"/>
                            <wp:docPr id="11084" name="Imagen 11084" descr="Descripción: C:\Users\Ray\Ray ultraportatil\Codificado tráfico CCOO\Reformas de importancia\Reformas PM Madrid\Modificación 15 aler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descr="Descripción: C:\Users\Ray\Ray ultraportatil\Codificado tráfico CCOO\Reformas de importancia\Reformas PM Madrid\Modificación 15 aleró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451" cy="789671"/>
                                    </a:xfrm>
                                    <a:prstGeom prst="rect">
                                      <a:avLst/>
                                    </a:prstGeom>
                                    <a:noFill/>
                                    <a:ln>
                                      <a:noFill/>
                                    </a:ln>
                                  </pic:spPr>
                                </pic:pic>
                              </a:graphicData>
                            </a:graphic>
                          </wp:inline>
                        </w:drawing>
                      </w:r>
                      <w:r>
                        <w:t xml:space="preserve">                          </w:t>
                      </w:r>
                    </w:p>
                  </w:txbxContent>
                </v:textbox>
              </v:roundrect>
            </w:pict>
          </mc:Fallback>
        </mc:AlternateContent>
      </w:r>
    </w:p>
    <w:p w:rsidR="006A1A15" w:rsidRDefault="006A1A15" w:rsidP="00F141D7"/>
    <w:p w:rsidR="006A1A15" w:rsidRDefault="006A1A15" w:rsidP="00F141D7">
      <w:r>
        <w:rPr>
          <w:noProof/>
          <w:lang w:eastAsia="es-ES"/>
        </w:rPr>
        <w:lastRenderedPageBreak/>
        <mc:AlternateContent>
          <mc:Choice Requires="wps">
            <w:drawing>
              <wp:anchor distT="0" distB="0" distL="114300" distR="114300" simplePos="0" relativeHeight="251668480" behindDoc="0" locked="0" layoutInCell="1" allowOverlap="1" wp14:anchorId="362B842C" wp14:editId="3E7A5B1C">
                <wp:simplePos x="0" y="0"/>
                <wp:positionH relativeFrom="column">
                  <wp:posOffset>-1164541</wp:posOffset>
                </wp:positionH>
                <wp:positionV relativeFrom="paragraph">
                  <wp:posOffset>-957825</wp:posOffset>
                </wp:positionV>
                <wp:extent cx="5441950" cy="1274445"/>
                <wp:effectExtent l="57150" t="19050" r="82550" b="97155"/>
                <wp:wrapNone/>
                <wp:docPr id="13" name="13 Rectángulo redondeado"/>
                <wp:cNvGraphicFramePr/>
                <a:graphic xmlns:a="http://schemas.openxmlformats.org/drawingml/2006/main">
                  <a:graphicData uri="http://schemas.microsoft.com/office/word/2010/wordprocessingShape">
                    <wps:wsp>
                      <wps:cNvSpPr/>
                      <wps:spPr>
                        <a:xfrm>
                          <a:off x="0" y="0"/>
                          <a:ext cx="5441950" cy="1274445"/>
                        </a:xfrm>
                        <a:prstGeom prst="roundRect">
                          <a:avLst/>
                        </a:prstGeom>
                        <a:gradFill rotWithShape="1">
                          <a:gsLst>
                            <a:gs pos="0">
                              <a:srgbClr val="EB641B">
                                <a:shade val="51000"/>
                                <a:satMod val="130000"/>
                              </a:srgbClr>
                            </a:gs>
                            <a:gs pos="80000">
                              <a:srgbClr val="EB641B">
                                <a:shade val="93000"/>
                                <a:satMod val="130000"/>
                              </a:srgbClr>
                            </a:gs>
                            <a:gs pos="100000">
                              <a:srgbClr val="EB641B">
                                <a:shade val="94000"/>
                                <a:satMod val="135000"/>
                              </a:srgbClr>
                            </a:gs>
                          </a:gsLst>
                          <a:lin ang="16200000" scaled="0"/>
                        </a:gradFill>
                        <a:ln w="9525" cap="flat" cmpd="sng" algn="ctr">
                          <a:solidFill>
                            <a:srgbClr val="EB641B">
                              <a:shade val="95000"/>
                              <a:satMod val="105000"/>
                            </a:srgbClr>
                          </a:solidFill>
                          <a:prstDash val="solid"/>
                        </a:ln>
                        <a:effectLst>
                          <a:outerShdw blurRad="40000" dist="23000" dir="5400000" rotWithShape="0">
                            <a:srgbClr val="000000">
                              <a:alpha val="35000"/>
                            </a:srgbClr>
                          </a:outerShdw>
                        </a:effectLst>
                      </wps:spPr>
                      <wps:txbx>
                        <w:txbxContent>
                          <w:p w:rsidR="006A1A15" w:rsidRDefault="00143C85" w:rsidP="00143C85">
                            <w:pPr>
                              <w:rPr>
                                <w:noProof/>
                                <w:lang w:eastAsia="es-ES"/>
                              </w:rPr>
                            </w:pPr>
                            <w:r>
                              <w:rPr>
                                <w:noProof/>
                                <w:lang w:eastAsia="es-ES"/>
                              </w:rPr>
                              <w:t xml:space="preserve">  </w:t>
                            </w:r>
                            <w:r w:rsidR="006A1A15">
                              <w:rPr>
                                <w:noProof/>
                                <w:lang w:eastAsia="es-ES"/>
                              </w:rPr>
                              <w:t xml:space="preserve">  </w:t>
                            </w:r>
                            <w:r w:rsidR="006A1A15">
                              <w:rPr>
                                <w:noProof/>
                                <w:lang w:eastAsia="es-ES"/>
                              </w:rPr>
                              <w:drawing>
                                <wp:inline distT="0" distB="0" distL="0" distR="0" wp14:anchorId="6DAE0444" wp14:editId="47E6A415">
                                  <wp:extent cx="659423" cy="747347"/>
                                  <wp:effectExtent l="0" t="0" r="7620" b="0"/>
                                  <wp:docPr id="11085" name="Imagen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sidR="006A1A15">
                              <w:rPr>
                                <w:noProof/>
                                <w:lang w:eastAsia="es-ES"/>
                              </w:rPr>
                              <w:t xml:space="preserve">                        </w:t>
                            </w:r>
                            <w:r>
                              <w:rPr>
                                <w:noProof/>
                                <w:lang w:eastAsia="es-ES"/>
                              </w:rPr>
                              <w:t xml:space="preserve">                                                                      </w:t>
                            </w:r>
                            <w:r w:rsidR="00CE4AA2">
                              <w:rPr>
                                <w:noProof/>
                                <w:lang w:eastAsia="es-ES"/>
                              </w:rPr>
                              <w:t xml:space="preserve">      </w:t>
                            </w:r>
                            <w:r w:rsidR="006A1A15">
                              <w:rPr>
                                <w:noProof/>
                                <w:lang w:eastAsia="es-ES"/>
                              </w:rPr>
                              <w:t xml:space="preserve">    </w:t>
                            </w:r>
                            <w:r w:rsidR="006A1A15">
                              <w:rPr>
                                <w:noProof/>
                                <w:lang w:eastAsia="es-ES"/>
                              </w:rPr>
                              <w:drawing>
                                <wp:inline distT="0" distB="0" distL="0" distR="0" wp14:anchorId="2F0A87FB" wp14:editId="420F78A8">
                                  <wp:extent cx="996152" cy="668216"/>
                                  <wp:effectExtent l="0" t="0" r="0" b="0"/>
                                  <wp:docPr id="11086" name="Imagen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3 Rectángulo redondeado" o:spid="_x0000_s1032" style="position:absolute;margin-left:-91.7pt;margin-top:-75.4pt;width:428.5pt;height:10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" fillcolor="#c64100" strokecolor="#eb6015">
                <v:fill color2="#ff5700" rotate="t" angle="180" colors="0 #c64100;52429f #ff5800;1 #ff5700" focus="100%" type="gradient">
                  <o:fill v:ext="view" type="gradientUnscaled"/>
                </v:fill>
                <v:shadow on="t" color="black" opacity="22937f" origin=",.5" offset="0,.63889mm"/>
                <v:textbox>
                  <w:txbxContent>
                    <w:p w:rsidR="006A1A15" w:rsidRDefault="00143C85" w:rsidP="00143C85">
                      <w:pPr>
                        <w:rPr>
                          <w:noProof/>
                          <w:lang w:eastAsia="es-ES"/>
                        </w:rPr>
                      </w:pPr>
                      <w:r>
                        <w:rPr>
                          <w:noProof/>
                          <w:lang w:eastAsia="es-ES"/>
                        </w:rPr>
                        <w:t xml:space="preserve">  </w:t>
                      </w:r>
                      <w:r w:rsidR="006A1A15">
                        <w:rPr>
                          <w:noProof/>
                          <w:lang w:eastAsia="es-ES"/>
                        </w:rPr>
                        <w:t xml:space="preserve">  </w:t>
                      </w:r>
                      <w:r w:rsidR="006A1A15">
                        <w:rPr>
                          <w:noProof/>
                          <w:lang w:eastAsia="es-ES"/>
                        </w:rPr>
                        <w:drawing>
                          <wp:inline distT="0" distB="0" distL="0" distR="0" wp14:anchorId="6DAE0444" wp14:editId="47E6A415">
                            <wp:extent cx="659423" cy="747347"/>
                            <wp:effectExtent l="0" t="0" r="7620" b="0"/>
                            <wp:docPr id="11085" name="Imagen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sidR="006A1A15">
                        <w:rPr>
                          <w:noProof/>
                          <w:lang w:eastAsia="es-ES"/>
                        </w:rPr>
                        <w:t xml:space="preserve">                        </w:t>
                      </w:r>
                      <w:r>
                        <w:rPr>
                          <w:noProof/>
                          <w:lang w:eastAsia="es-ES"/>
                        </w:rPr>
                        <w:t xml:space="preserve">                                                                      </w:t>
                      </w:r>
                      <w:r w:rsidR="00CE4AA2">
                        <w:rPr>
                          <w:noProof/>
                          <w:lang w:eastAsia="es-ES"/>
                        </w:rPr>
                        <w:t xml:space="preserve">      </w:t>
                      </w:r>
                      <w:r w:rsidR="006A1A15">
                        <w:rPr>
                          <w:noProof/>
                          <w:lang w:eastAsia="es-ES"/>
                        </w:rPr>
                        <w:t xml:space="preserve">    </w:t>
                      </w:r>
                      <w:r w:rsidR="006A1A15">
                        <w:rPr>
                          <w:noProof/>
                          <w:lang w:eastAsia="es-ES"/>
                        </w:rPr>
                        <w:drawing>
                          <wp:inline distT="0" distB="0" distL="0" distR="0" wp14:anchorId="2F0A87FB" wp14:editId="420F78A8">
                            <wp:extent cx="996152" cy="668216"/>
                            <wp:effectExtent l="0" t="0" r="0" b="0"/>
                            <wp:docPr id="11086" name="Imagen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v:textbox>
              </v:roundrect>
            </w:pict>
          </mc:Fallback>
        </mc:AlternateContent>
      </w:r>
    </w:p>
    <w:p w:rsidR="00F141D7" w:rsidRDefault="00F141D7" w:rsidP="006A1A15"/>
    <w:p w:rsidR="00FD6448" w:rsidRDefault="00FD6448" w:rsidP="006A1A15">
      <w:r>
        <w:rPr>
          <w:noProof/>
          <w:lang w:eastAsia="es-ES"/>
        </w:rPr>
        <mc:AlternateContent>
          <mc:Choice Requires="wps">
            <w:drawing>
              <wp:anchor distT="0" distB="0" distL="114300" distR="114300" simplePos="0" relativeHeight="251670528" behindDoc="0" locked="0" layoutInCell="1" allowOverlap="1" wp14:anchorId="770613D1" wp14:editId="3F33202D">
                <wp:simplePos x="0" y="0"/>
                <wp:positionH relativeFrom="column">
                  <wp:posOffset>-499843</wp:posOffset>
                </wp:positionH>
                <wp:positionV relativeFrom="paragraph">
                  <wp:posOffset>1221</wp:posOffset>
                </wp:positionV>
                <wp:extent cx="4158762" cy="18288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4158762" cy="1828800"/>
                        </a:xfrm>
                        <a:prstGeom prst="rect">
                          <a:avLst/>
                        </a:prstGeom>
                        <a:noFill/>
                        <a:ln>
                          <a:noFill/>
                        </a:ln>
                        <a:effectLst/>
                      </wps:spPr>
                      <wps:txbx>
                        <w:txbxContent>
                          <w:p w:rsidR="00FD6448" w:rsidRPr="00FD6448" w:rsidRDefault="00FD6448" w:rsidP="00FD6448">
                            <w:pPr>
                              <w:jc w:val="center"/>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448">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CODIFICADO DE INFRACCIONES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 Cuadro de texto" o:spid="_x0000_s1033" type="#_x0000_t202" style="position:absolute;margin-left:-39.35pt;margin-top:.1pt;width:327.4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" filled="f" stroked="f">
                <v:textbox style="mso-fit-shape-to-text:t">
                  <w:txbxContent>
                    <w:p w:rsidR="00FD6448" w:rsidRPr="00FD6448" w:rsidRDefault="00FD6448" w:rsidP="00FD6448">
                      <w:pPr>
                        <w:jc w:val="center"/>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448">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CODIFICADO DE INFRACCIONES</w:t>
                      </w:r>
                    </w:p>
                  </w:txbxContent>
                </v:textbox>
              </v:shape>
            </w:pict>
          </mc:Fallback>
        </mc:AlternateContent>
      </w:r>
    </w:p>
    <w:p w:rsidR="00FD6448" w:rsidRDefault="00FD6448" w:rsidP="00FD6448"/>
    <w:p w:rsidR="00143C85" w:rsidRDefault="00FD6448" w:rsidP="00FD6448">
      <w:r>
        <w:rPr>
          <w:noProof/>
          <w:lang w:eastAsia="es-ES"/>
        </w:rPr>
        <mc:AlternateContent>
          <mc:Choice Requires="wps">
            <w:drawing>
              <wp:anchor distT="0" distB="0" distL="114300" distR="114300" simplePos="0" relativeHeight="251672576" behindDoc="0" locked="0" layoutInCell="1" allowOverlap="1" wp14:anchorId="276643BA" wp14:editId="19410732">
                <wp:simplePos x="0" y="0"/>
                <wp:positionH relativeFrom="column">
                  <wp:posOffset>0</wp:posOffset>
                </wp:positionH>
                <wp:positionV relativeFrom="paragraph">
                  <wp:posOffset>0</wp:posOffset>
                </wp:positionV>
                <wp:extent cx="1828800" cy="182880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6448" w:rsidRPr="00FD6448" w:rsidRDefault="00AC49DB" w:rsidP="00FD6448">
                            <w:pPr>
                              <w:jc w:val="center"/>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1º </w:t>
                            </w:r>
                            <w:r w:rsidR="00FD6448" w:rsidRP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EDICIÓN</w:t>
                            </w:r>
                            <w:r w:rsid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t>
                            </w:r>
                            <w:r w:rsidR="00FD6448" w:rsidRP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id="_x0000_t202" coordsize="21600,21600" o:spt="202" path="m,l,21600r21600,l21600,xe">
                <v:stroke joinstyle="miter"/>
                <v:path gradientshapeok="t" o:connecttype="rect"/>
              </v:shapetype>
              <v:shape id="5 Cuadro de texto" o:spid="_x0000_s1034"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" filled="f" stroked="f">
                <v:textbox style="mso-fit-shape-to-text:t">
                  <w:txbxContent>
                    <w:p w:rsidR="00FD6448" w:rsidRPr="00FD6448" w:rsidRDefault="00AC49DB" w:rsidP="00FD6448">
                      <w:pPr>
                        <w:jc w:val="center"/>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1º </w:t>
                      </w:r>
                      <w:r w:rsidR="00FD6448" w:rsidRP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EDICIÓN</w:t>
                      </w:r>
                      <w:r w:rsid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t>
                      </w:r>
                      <w:r w:rsidR="00FD6448" w:rsidRPr="00FD6448">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2016</w:t>
                      </w:r>
                    </w:p>
                  </w:txbxContent>
                </v:textbox>
              </v:shape>
            </w:pict>
          </mc:Fallback>
        </mc:AlternateContent>
      </w:r>
    </w:p>
    <w:p w:rsidR="004D5290" w:rsidRDefault="00143C85" w:rsidP="00143C85">
      <w:r>
        <w:rPr>
          <w:noProof/>
          <w:lang w:eastAsia="es-ES"/>
        </w:rPr>
        <mc:AlternateContent>
          <mc:Choice Requires="wps">
            <w:drawing>
              <wp:anchor distT="0" distB="0" distL="114300" distR="114300" simplePos="0" relativeHeight="251673600" behindDoc="0" locked="0" layoutInCell="1" allowOverlap="1" wp14:anchorId="6EBDCDB9" wp14:editId="028A13C5">
                <wp:simplePos x="0" y="0"/>
                <wp:positionH relativeFrom="column">
                  <wp:posOffset>-605350</wp:posOffset>
                </wp:positionH>
                <wp:positionV relativeFrom="paragraph">
                  <wp:posOffset>140042</wp:posOffset>
                </wp:positionV>
                <wp:extent cx="4132385" cy="290146"/>
                <wp:effectExtent l="57150" t="38100" r="78105" b="91440"/>
                <wp:wrapNone/>
                <wp:docPr id="16" name="16 Rectángulo redondeado"/>
                <wp:cNvGraphicFramePr/>
                <a:graphic xmlns:a="http://schemas.openxmlformats.org/drawingml/2006/main">
                  <a:graphicData uri="http://schemas.microsoft.com/office/word/2010/wordprocessingShape">
                    <wps:wsp>
                      <wps:cNvSpPr/>
                      <wps:spPr>
                        <a:xfrm>
                          <a:off x="0" y="0"/>
                          <a:ext cx="4132385" cy="29014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43C85" w:rsidRPr="00143C85" w:rsidRDefault="00143C85" w:rsidP="00795263">
                            <w:pPr>
                              <w:rPr>
                                <w:b/>
                              </w:rPr>
                            </w:pPr>
                            <w:r w:rsidRPr="00143C85">
                              <w:rPr>
                                <w:b/>
                              </w:rPr>
                              <w:t>ESTRUCTURA DEL CODIFICADO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6 Rectángulo redondeado" o:spid="_x0000_s1035" style="position:absolute;margin-left:-47.65pt;margin-top:11.05pt;width:325.4pt;height: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" fillcolor="#ca919d [1625]" strokecolor="#763945 [3049]">
                <v:fill color2="#efdee1 [505]" rotate="t" angle="180" colors="0 #d8b3b8;22938f #e3cace;1 #f5ebec" focus="100%" type="gradient"/>
                <v:shadow on="t" color="black" opacity="24903f" origin=",.5" offset="0,.55556mm"/>
                <v:textbox>
                  <w:txbxContent>
                    <w:p w:rsidR="00143C85" w:rsidRPr="00143C85" w:rsidRDefault="00143C85" w:rsidP="00795263">
                      <w:pPr>
                        <w:rPr>
                          <w:b/>
                        </w:rPr>
                      </w:pPr>
                      <w:r w:rsidRPr="00143C85">
                        <w:rPr>
                          <w:b/>
                        </w:rPr>
                        <w:t>ESTRUCTURA DEL CODIFICADO</w:t>
                      </w:r>
                    </w:p>
                  </w:txbxContent>
                </v:textbox>
              </v:roundrect>
            </w:pict>
          </mc:Fallback>
        </mc:AlternateContent>
      </w:r>
    </w:p>
    <w:p w:rsidR="004D5290" w:rsidRDefault="004D5290" w:rsidP="00593AF2"/>
    <w:p w:rsidR="006A1A15" w:rsidRPr="00DE1B36" w:rsidRDefault="004D5290" w:rsidP="00593AF2">
      <w:pPr>
        <w:pStyle w:val="Prrafodelista"/>
        <w:numPr>
          <w:ilvl w:val="0"/>
          <w:numId w:val="1"/>
        </w:numPr>
        <w:rPr>
          <w:b/>
        </w:rPr>
      </w:pPr>
      <w:r w:rsidRPr="00DE1B36">
        <w:rPr>
          <w:b/>
        </w:rPr>
        <w:t>Ley de Seguridad Vial.</w:t>
      </w:r>
    </w:p>
    <w:p w:rsidR="004D5290" w:rsidRPr="00DE1B36" w:rsidRDefault="004D5290" w:rsidP="00593AF2">
      <w:pPr>
        <w:pStyle w:val="Prrafodelista"/>
        <w:numPr>
          <w:ilvl w:val="0"/>
          <w:numId w:val="1"/>
        </w:numPr>
        <w:rPr>
          <w:b/>
        </w:rPr>
      </w:pPr>
      <w:r w:rsidRPr="00DE1B36">
        <w:rPr>
          <w:b/>
        </w:rPr>
        <w:t>Reglamento General de Circulación.</w:t>
      </w:r>
    </w:p>
    <w:p w:rsidR="004D5290" w:rsidRPr="00DE1B36" w:rsidRDefault="004D5290" w:rsidP="00593AF2">
      <w:pPr>
        <w:pStyle w:val="Prrafodelista"/>
        <w:numPr>
          <w:ilvl w:val="0"/>
          <w:numId w:val="1"/>
        </w:numPr>
        <w:rPr>
          <w:b/>
        </w:rPr>
      </w:pPr>
      <w:r w:rsidRPr="00DE1B36">
        <w:rPr>
          <w:b/>
        </w:rPr>
        <w:t xml:space="preserve">Reglamento </w:t>
      </w:r>
      <w:r w:rsidR="00DE1B36">
        <w:rPr>
          <w:b/>
        </w:rPr>
        <w:t>G</w:t>
      </w:r>
      <w:r w:rsidR="00E06C74">
        <w:rPr>
          <w:b/>
        </w:rPr>
        <w:t>e</w:t>
      </w:r>
      <w:r w:rsidRPr="00DE1B36">
        <w:rPr>
          <w:b/>
        </w:rPr>
        <w:t>neral de Vehículos.</w:t>
      </w:r>
    </w:p>
    <w:p w:rsidR="004D5290" w:rsidRPr="00DE1B36" w:rsidRDefault="00DE1B36" w:rsidP="00593AF2">
      <w:pPr>
        <w:pStyle w:val="Prrafodelista"/>
        <w:numPr>
          <w:ilvl w:val="0"/>
          <w:numId w:val="1"/>
        </w:numPr>
        <w:rPr>
          <w:b/>
        </w:rPr>
      </w:pPr>
      <w:r>
        <w:rPr>
          <w:b/>
        </w:rPr>
        <w:t>Reglamento General de C</w:t>
      </w:r>
      <w:r w:rsidR="004D5290" w:rsidRPr="00DE1B36">
        <w:rPr>
          <w:b/>
        </w:rPr>
        <w:t>onductores.</w:t>
      </w:r>
    </w:p>
    <w:p w:rsidR="004D5290" w:rsidRPr="00DE1B36" w:rsidRDefault="004D5290" w:rsidP="00593AF2">
      <w:pPr>
        <w:pStyle w:val="Prrafodelista"/>
        <w:numPr>
          <w:ilvl w:val="0"/>
          <w:numId w:val="1"/>
        </w:numPr>
        <w:rPr>
          <w:b/>
        </w:rPr>
      </w:pPr>
      <w:r w:rsidRPr="00DE1B36">
        <w:rPr>
          <w:b/>
        </w:rPr>
        <w:t>Escuela Particulares de Conductores.</w:t>
      </w:r>
    </w:p>
    <w:p w:rsidR="004D5290" w:rsidRPr="00DE1B36" w:rsidRDefault="004D5290" w:rsidP="00593AF2">
      <w:pPr>
        <w:pStyle w:val="Prrafodelista"/>
        <w:numPr>
          <w:ilvl w:val="0"/>
          <w:numId w:val="1"/>
        </w:numPr>
        <w:rPr>
          <w:b/>
        </w:rPr>
      </w:pPr>
      <w:r w:rsidRPr="00DE1B36">
        <w:rPr>
          <w:b/>
        </w:rPr>
        <w:t>Seguro Obligatorio de Vehículos.</w:t>
      </w:r>
    </w:p>
    <w:p w:rsidR="004D5290" w:rsidRPr="00DE1B36" w:rsidRDefault="004D5290" w:rsidP="00593AF2">
      <w:pPr>
        <w:pStyle w:val="Prrafodelista"/>
        <w:numPr>
          <w:ilvl w:val="0"/>
          <w:numId w:val="1"/>
        </w:numPr>
        <w:rPr>
          <w:b/>
        </w:rPr>
      </w:pPr>
      <w:r w:rsidRPr="00DE1B36">
        <w:rPr>
          <w:b/>
        </w:rPr>
        <w:t xml:space="preserve">Actuación </w:t>
      </w:r>
      <w:r w:rsidR="00DE1B36">
        <w:rPr>
          <w:b/>
        </w:rPr>
        <w:t>por seguro o</w:t>
      </w:r>
      <w:r w:rsidRPr="00DE1B36">
        <w:rPr>
          <w:b/>
        </w:rPr>
        <w:t>bligatorio de automóviles.</w:t>
      </w:r>
    </w:p>
    <w:p w:rsidR="004D5290" w:rsidRPr="00DE1B36" w:rsidRDefault="004D5290" w:rsidP="00593AF2">
      <w:pPr>
        <w:pStyle w:val="Prrafodelista"/>
        <w:numPr>
          <w:ilvl w:val="0"/>
          <w:numId w:val="1"/>
        </w:numPr>
        <w:rPr>
          <w:b/>
        </w:rPr>
      </w:pPr>
      <w:r w:rsidRPr="00DE1B36">
        <w:rPr>
          <w:b/>
        </w:rPr>
        <w:t>Intervención policial con taxis.</w:t>
      </w:r>
    </w:p>
    <w:p w:rsidR="004D5290" w:rsidRPr="00DE1B36" w:rsidRDefault="004D5290" w:rsidP="00593AF2">
      <w:pPr>
        <w:pStyle w:val="Prrafodelista"/>
        <w:numPr>
          <w:ilvl w:val="0"/>
          <w:numId w:val="1"/>
        </w:numPr>
        <w:rPr>
          <w:b/>
        </w:rPr>
      </w:pPr>
      <w:r w:rsidRPr="00DE1B36">
        <w:rPr>
          <w:b/>
        </w:rPr>
        <w:t xml:space="preserve">Intervención policial con mercancías peligrosas clases 2 </w:t>
      </w:r>
      <w:r w:rsidR="00795263" w:rsidRPr="00DE1B36">
        <w:rPr>
          <w:b/>
        </w:rPr>
        <w:t>(GLP</w:t>
      </w:r>
      <w:r w:rsidRPr="00DE1B36">
        <w:rPr>
          <w:b/>
        </w:rPr>
        <w:t>) y clase 3.</w:t>
      </w:r>
    </w:p>
    <w:p w:rsidR="004D5290" w:rsidRPr="00DE1B36" w:rsidRDefault="004D5290" w:rsidP="00593AF2">
      <w:pPr>
        <w:pStyle w:val="Prrafodelista"/>
        <w:numPr>
          <w:ilvl w:val="0"/>
          <w:numId w:val="1"/>
        </w:numPr>
        <w:rPr>
          <w:b/>
        </w:rPr>
      </w:pPr>
      <w:r w:rsidRPr="00DE1B36">
        <w:rPr>
          <w:b/>
        </w:rPr>
        <w:t xml:space="preserve">Impuestos </w:t>
      </w:r>
      <w:r w:rsidR="0001296B">
        <w:rPr>
          <w:b/>
        </w:rPr>
        <w:t>e</w:t>
      </w:r>
      <w:r w:rsidRPr="00DE1B36">
        <w:rPr>
          <w:b/>
        </w:rPr>
        <w:t>speciales.</w:t>
      </w:r>
    </w:p>
    <w:p w:rsidR="004D5290" w:rsidRPr="00DE1B36" w:rsidRDefault="00DE1B36" w:rsidP="00593AF2">
      <w:pPr>
        <w:pStyle w:val="Prrafodelista"/>
        <w:numPr>
          <w:ilvl w:val="0"/>
          <w:numId w:val="1"/>
        </w:numPr>
        <w:rPr>
          <w:b/>
        </w:rPr>
      </w:pPr>
      <w:r>
        <w:rPr>
          <w:b/>
        </w:rPr>
        <w:t>Reformas de i</w:t>
      </w:r>
      <w:r w:rsidR="004D5290" w:rsidRPr="00DE1B36">
        <w:rPr>
          <w:b/>
        </w:rPr>
        <w:t>mportancia en automóviles.</w:t>
      </w:r>
    </w:p>
    <w:p w:rsidR="004D5290" w:rsidRPr="00DE1B36" w:rsidRDefault="00DE1B36" w:rsidP="00593AF2">
      <w:pPr>
        <w:pStyle w:val="Prrafodelista"/>
        <w:numPr>
          <w:ilvl w:val="0"/>
          <w:numId w:val="1"/>
        </w:numPr>
        <w:rPr>
          <w:b/>
        </w:rPr>
      </w:pPr>
      <w:r>
        <w:rPr>
          <w:b/>
        </w:rPr>
        <w:t>Reformas de importancia en turismos y t</w:t>
      </w:r>
      <w:r w:rsidR="004D5290" w:rsidRPr="00DE1B36">
        <w:rPr>
          <w:b/>
        </w:rPr>
        <w:t>odoterrenos.</w:t>
      </w:r>
    </w:p>
    <w:p w:rsidR="004D5290" w:rsidRPr="00DE1B36" w:rsidRDefault="00DE1B36" w:rsidP="00593AF2">
      <w:pPr>
        <w:pStyle w:val="Prrafodelista"/>
        <w:numPr>
          <w:ilvl w:val="0"/>
          <w:numId w:val="1"/>
        </w:numPr>
        <w:rPr>
          <w:b/>
        </w:rPr>
      </w:pPr>
      <w:r>
        <w:rPr>
          <w:b/>
        </w:rPr>
        <w:t>Reformas de i</w:t>
      </w:r>
      <w:r w:rsidR="004D5290" w:rsidRPr="00DE1B36">
        <w:rPr>
          <w:b/>
        </w:rPr>
        <w:t>mportancia en ciclomotores y motocicletas.</w:t>
      </w:r>
    </w:p>
    <w:p w:rsidR="00196BAF" w:rsidRDefault="00196BAF" w:rsidP="00196BAF">
      <w:pPr>
        <w:pStyle w:val="Prrafodelista"/>
      </w:pPr>
      <w:r>
        <w:rPr>
          <w:noProof/>
          <w:lang w:eastAsia="es-ES"/>
        </w:rPr>
        <w:lastRenderedPageBreak/>
        <mc:AlternateContent>
          <mc:Choice Requires="wps">
            <w:drawing>
              <wp:anchor distT="0" distB="0" distL="114300" distR="114300" simplePos="0" relativeHeight="251691008" behindDoc="0" locked="0" layoutInCell="1" allowOverlap="1" wp14:anchorId="06250CB7" wp14:editId="56657909">
                <wp:simplePos x="0" y="0"/>
                <wp:positionH relativeFrom="column">
                  <wp:posOffset>-1165408</wp:posOffset>
                </wp:positionH>
                <wp:positionV relativeFrom="paragraph">
                  <wp:posOffset>-1043801</wp:posOffset>
                </wp:positionV>
                <wp:extent cx="5441950" cy="1274445"/>
                <wp:effectExtent l="57150" t="19050" r="82550" b="97155"/>
                <wp:wrapNone/>
                <wp:docPr id="20" name="20 Rectángulo redondeado"/>
                <wp:cNvGraphicFramePr/>
                <a:graphic xmlns:a="http://schemas.openxmlformats.org/drawingml/2006/main">
                  <a:graphicData uri="http://schemas.microsoft.com/office/word/2010/wordprocessingShape">
                    <wps:wsp>
                      <wps:cNvSpPr/>
                      <wps:spPr>
                        <a:xfrm>
                          <a:off x="0" y="0"/>
                          <a:ext cx="5441950" cy="1274445"/>
                        </a:xfrm>
                        <a:prstGeom prst="roundRect">
                          <a:avLst/>
                        </a:prstGeom>
                        <a:gradFill rotWithShape="1">
                          <a:gsLst>
                            <a:gs pos="0">
                              <a:srgbClr val="EB641B">
                                <a:shade val="51000"/>
                                <a:satMod val="130000"/>
                              </a:srgbClr>
                            </a:gs>
                            <a:gs pos="80000">
                              <a:srgbClr val="EB641B">
                                <a:shade val="93000"/>
                                <a:satMod val="130000"/>
                              </a:srgbClr>
                            </a:gs>
                            <a:gs pos="100000">
                              <a:srgbClr val="EB641B">
                                <a:shade val="94000"/>
                                <a:satMod val="135000"/>
                              </a:srgbClr>
                            </a:gs>
                          </a:gsLst>
                          <a:lin ang="16200000" scaled="0"/>
                        </a:gradFill>
                        <a:ln w="9525" cap="flat" cmpd="sng" algn="ctr">
                          <a:solidFill>
                            <a:srgbClr val="EB641B">
                              <a:shade val="95000"/>
                              <a:satMod val="105000"/>
                            </a:srgbClr>
                          </a:solidFill>
                          <a:prstDash val="solid"/>
                        </a:ln>
                        <a:effectLst>
                          <a:outerShdw blurRad="40000" dist="23000" dir="5400000" rotWithShape="0">
                            <a:srgbClr val="000000">
                              <a:alpha val="35000"/>
                            </a:srgbClr>
                          </a:outerShdw>
                        </a:effectLst>
                      </wps:spPr>
                      <wps:txbx>
                        <w:txbxContent>
                          <w:p w:rsidR="00CE4AA2" w:rsidRDefault="00CE4AA2" w:rsidP="00196BAF">
                            <w:pPr>
                              <w:rPr>
                                <w:noProof/>
                                <w:lang w:eastAsia="es-ES"/>
                              </w:rPr>
                            </w:pPr>
                          </w:p>
                          <w:p w:rsidR="00196BAF" w:rsidRDefault="00196BAF" w:rsidP="00196BAF">
                            <w:pPr>
                              <w:rPr>
                                <w:noProof/>
                                <w:lang w:eastAsia="es-ES"/>
                              </w:rPr>
                            </w:pPr>
                            <w:r>
                              <w:rPr>
                                <w:noProof/>
                                <w:lang w:eastAsia="es-ES"/>
                              </w:rPr>
                              <w:t xml:space="preserve">    </w:t>
                            </w:r>
                            <w:r>
                              <w:rPr>
                                <w:noProof/>
                                <w:lang w:eastAsia="es-ES"/>
                              </w:rPr>
                              <w:drawing>
                                <wp:inline distT="0" distB="0" distL="0" distR="0" wp14:anchorId="338A2265" wp14:editId="55563D6E">
                                  <wp:extent cx="659423" cy="747347"/>
                                  <wp:effectExtent l="0" t="0" r="7620" b="0"/>
                                  <wp:docPr id="11087" name="Imagen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sidR="00CE4AA2">
                              <w:rPr>
                                <w:noProof/>
                                <w:lang w:eastAsia="es-ES"/>
                              </w:rPr>
                              <w:t xml:space="preserve">  </w:t>
                            </w:r>
                            <w:r>
                              <w:rPr>
                                <w:noProof/>
                                <w:lang w:eastAsia="es-ES"/>
                              </w:rPr>
                              <w:t xml:space="preserve">                                                                                                      </w:t>
                            </w:r>
                            <w:r>
                              <w:rPr>
                                <w:noProof/>
                                <w:lang w:eastAsia="es-ES"/>
                              </w:rPr>
                              <w:drawing>
                                <wp:inline distT="0" distB="0" distL="0" distR="0" wp14:anchorId="14BE4C60" wp14:editId="6384B68B">
                                  <wp:extent cx="996152" cy="668216"/>
                                  <wp:effectExtent l="0" t="0" r="0" b="0"/>
                                  <wp:docPr id="11088" name="Imagen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0 Rectángulo redondeado" o:spid="_x0000_s1036" style="position:absolute;left:0;text-align:left;margin-left:-91.75pt;margin-top:-82.2pt;width:428.5pt;height:10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" fillcolor="#c64100" strokecolor="#eb6015">
                <v:fill color2="#ff5700" rotate="t" angle="180" colors="0 #c64100;52429f #ff5800;1 #ff5700" focus="100%" type="gradient">
                  <o:fill v:ext="view" type="gradientUnscaled"/>
                </v:fill>
                <v:shadow on="t" color="black" opacity="22937f" origin=",.5" offset="0,.63889mm"/>
                <v:textbox>
                  <w:txbxContent>
                    <w:p w:rsidR="00CE4AA2" w:rsidRDefault="00CE4AA2" w:rsidP="00196BAF">
                      <w:pPr>
                        <w:rPr>
                          <w:noProof/>
                          <w:lang w:eastAsia="es-ES"/>
                        </w:rPr>
                      </w:pPr>
                    </w:p>
                    <w:p w:rsidR="00196BAF" w:rsidRDefault="00196BAF" w:rsidP="00196BAF">
                      <w:pPr>
                        <w:rPr>
                          <w:noProof/>
                          <w:lang w:eastAsia="es-ES"/>
                        </w:rPr>
                      </w:pPr>
                      <w:r>
                        <w:rPr>
                          <w:noProof/>
                          <w:lang w:eastAsia="es-ES"/>
                        </w:rPr>
                        <w:t xml:space="preserve">    </w:t>
                      </w:r>
                      <w:r>
                        <w:rPr>
                          <w:noProof/>
                          <w:lang w:eastAsia="es-ES"/>
                        </w:rPr>
                        <w:drawing>
                          <wp:inline distT="0" distB="0" distL="0" distR="0" wp14:anchorId="338A2265" wp14:editId="55563D6E">
                            <wp:extent cx="659423" cy="747347"/>
                            <wp:effectExtent l="0" t="0" r="7620" b="0"/>
                            <wp:docPr id="11087" name="Imagen 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352" cy="747267"/>
                                    </a:xfrm>
                                    <a:prstGeom prst="rect">
                                      <a:avLst/>
                                    </a:prstGeom>
                                    <a:noFill/>
                                    <a:ln>
                                      <a:noFill/>
                                    </a:ln>
                                  </pic:spPr>
                                </pic:pic>
                              </a:graphicData>
                            </a:graphic>
                          </wp:inline>
                        </w:drawing>
                      </w:r>
                      <w:r w:rsidR="00CE4AA2">
                        <w:rPr>
                          <w:noProof/>
                          <w:lang w:eastAsia="es-ES"/>
                        </w:rPr>
                        <w:t xml:space="preserve">  </w:t>
                      </w:r>
                      <w:r>
                        <w:rPr>
                          <w:noProof/>
                          <w:lang w:eastAsia="es-ES"/>
                        </w:rPr>
                        <w:t xml:space="preserve">                                                                                                      </w:t>
                      </w:r>
                      <w:r>
                        <w:rPr>
                          <w:noProof/>
                          <w:lang w:eastAsia="es-ES"/>
                        </w:rPr>
                        <w:drawing>
                          <wp:inline distT="0" distB="0" distL="0" distR="0" wp14:anchorId="14BE4C60" wp14:editId="6384B68B">
                            <wp:extent cx="996152" cy="668216"/>
                            <wp:effectExtent l="0" t="0" r="0" b="0"/>
                            <wp:docPr id="11088" name="Imagen 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601" cy="676567"/>
                                    </a:xfrm>
                                    <a:prstGeom prst="rect">
                                      <a:avLst/>
                                    </a:prstGeom>
                                    <a:noFill/>
                                    <a:ln>
                                      <a:noFill/>
                                    </a:ln>
                                  </pic:spPr>
                                </pic:pic>
                              </a:graphicData>
                            </a:graphic>
                          </wp:inline>
                        </w:drawing>
                      </w:r>
                    </w:p>
                  </w:txbxContent>
                </v:textbox>
              </v:roundrect>
            </w:pict>
          </mc:Fallback>
        </mc:AlternateContent>
      </w:r>
    </w:p>
    <w:p w:rsidR="00196BAF" w:rsidRDefault="00196BAF" w:rsidP="00196BAF">
      <w:pPr>
        <w:pStyle w:val="Prrafodelista"/>
      </w:pPr>
    </w:p>
    <w:p w:rsidR="004D5290" w:rsidRDefault="004D5290" w:rsidP="00886B56">
      <w:pPr>
        <w:pStyle w:val="Prrafodelista"/>
        <w:numPr>
          <w:ilvl w:val="0"/>
          <w:numId w:val="1"/>
        </w:numPr>
      </w:pPr>
      <w:r>
        <w:t xml:space="preserve">Reformas de </w:t>
      </w:r>
      <w:r w:rsidR="0001296B">
        <w:t>i</w:t>
      </w:r>
      <w:r>
        <w:t xml:space="preserve">mportancia en vehículos </w:t>
      </w:r>
      <w:r w:rsidR="0001296B">
        <w:t>i</w:t>
      </w:r>
      <w:r>
        <w:t>ndustriales.</w:t>
      </w:r>
    </w:p>
    <w:p w:rsidR="006F28B9" w:rsidRDefault="004D5290" w:rsidP="00886B56">
      <w:pPr>
        <w:pStyle w:val="Prrafodelista"/>
        <w:numPr>
          <w:ilvl w:val="0"/>
          <w:numId w:val="1"/>
        </w:numPr>
      </w:pPr>
      <w:r>
        <w:t xml:space="preserve">Reformas en </w:t>
      </w:r>
      <w:r w:rsidR="0001296B">
        <w:t>r</w:t>
      </w:r>
      <w:r>
        <w:t>emolques y semirremolques.</w:t>
      </w:r>
    </w:p>
    <w:p w:rsidR="00795263" w:rsidRDefault="004D5290" w:rsidP="0001296B">
      <w:pPr>
        <w:jc w:val="both"/>
      </w:pPr>
      <w:r>
        <w:rPr>
          <w:noProof/>
          <w:lang w:eastAsia="es-ES"/>
        </w:rPr>
        <mc:AlternateContent>
          <mc:Choice Requires="wps">
            <w:drawing>
              <wp:anchor distT="0" distB="0" distL="114300" distR="114300" simplePos="0" relativeHeight="251675648" behindDoc="0" locked="0" layoutInCell="1" allowOverlap="1" wp14:anchorId="0DE133B9" wp14:editId="1389E9CC">
                <wp:simplePos x="0" y="0"/>
                <wp:positionH relativeFrom="column">
                  <wp:posOffset>-543804</wp:posOffset>
                </wp:positionH>
                <wp:positionV relativeFrom="paragraph">
                  <wp:posOffset>169398</wp:posOffset>
                </wp:positionV>
                <wp:extent cx="4132385" cy="298499"/>
                <wp:effectExtent l="57150" t="38100" r="78105" b="101600"/>
                <wp:wrapNone/>
                <wp:docPr id="17" name="17 Rectángulo redondeado"/>
                <wp:cNvGraphicFramePr/>
                <a:graphic xmlns:a="http://schemas.openxmlformats.org/drawingml/2006/main">
                  <a:graphicData uri="http://schemas.microsoft.com/office/word/2010/wordprocessingShape">
                    <wps:wsp>
                      <wps:cNvSpPr/>
                      <wps:spPr>
                        <a:xfrm>
                          <a:off x="0" y="0"/>
                          <a:ext cx="4132385" cy="298499"/>
                        </a:xfrm>
                        <a:prstGeom prst="roundRect">
                          <a:avLst/>
                        </a:prstGeom>
                        <a:gradFill rotWithShape="1">
                          <a:gsLst>
                            <a:gs pos="0">
                              <a:srgbClr val="7D3C4A">
                                <a:tint val="50000"/>
                                <a:satMod val="300000"/>
                              </a:srgbClr>
                            </a:gs>
                            <a:gs pos="35000">
                              <a:srgbClr val="7D3C4A">
                                <a:tint val="37000"/>
                                <a:satMod val="300000"/>
                              </a:srgbClr>
                            </a:gs>
                            <a:gs pos="100000">
                              <a:srgbClr val="7D3C4A">
                                <a:tint val="15000"/>
                                <a:satMod val="350000"/>
                              </a:srgbClr>
                            </a:gs>
                          </a:gsLst>
                          <a:lin ang="16200000" scaled="1"/>
                        </a:gradFill>
                        <a:ln w="9525" cap="flat" cmpd="sng" algn="ctr">
                          <a:solidFill>
                            <a:srgbClr val="7D3C4A">
                              <a:shade val="95000"/>
                              <a:satMod val="105000"/>
                            </a:srgbClr>
                          </a:solidFill>
                          <a:prstDash val="solid"/>
                        </a:ln>
                        <a:effectLst>
                          <a:outerShdw blurRad="40000" dist="20000" dir="5400000" rotWithShape="0">
                            <a:srgbClr val="000000">
                              <a:alpha val="38000"/>
                            </a:srgbClr>
                          </a:outerShdw>
                        </a:effectLst>
                      </wps:spPr>
                      <wps:txbx>
                        <w:txbxContent>
                          <w:p w:rsidR="004D5290" w:rsidRPr="00143C85" w:rsidRDefault="00795263" w:rsidP="00795263">
                            <w:pPr>
                              <w:rPr>
                                <w:b/>
                              </w:rPr>
                            </w:pPr>
                            <w:r>
                              <w:rPr>
                                <w:b/>
                              </w:rPr>
                              <w:t>CARACTERÍSTICAS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7 Rectángulo redondeado" o:spid="_x0000_s1037" style="position:absolute;left:0;text-align:left;margin-left:-42.8pt;margin-top:13.35pt;width:325.4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" fillcolor="#d8b3b8" strokecolor="#7c3947">
                <v:fill color2="#f5ebec" rotate="t" angle="180" colors="0 #d8b3b8;22938f #e3cace;1 #f5ebec" focus="100%" type="gradient"/>
                <v:shadow on="t" color="black" opacity="24903f" origin=",.5" offset="0,.55556mm"/>
                <v:textbox>
                  <w:txbxContent>
                    <w:p w:rsidR="004D5290" w:rsidRPr="00143C85" w:rsidRDefault="00795263" w:rsidP="00795263">
                      <w:pPr>
                        <w:rPr>
                          <w:b/>
                        </w:rPr>
                      </w:pPr>
                      <w:r>
                        <w:rPr>
                          <w:b/>
                        </w:rPr>
                        <w:t>CARACTERÍSTICAS</w:t>
                      </w:r>
                    </w:p>
                  </w:txbxContent>
                </v:textbox>
              </v:roundrect>
            </w:pict>
          </mc:Fallback>
        </mc:AlternateContent>
      </w:r>
    </w:p>
    <w:p w:rsidR="00795263" w:rsidRDefault="00795263" w:rsidP="0001296B">
      <w:pPr>
        <w:jc w:val="both"/>
      </w:pPr>
    </w:p>
    <w:p w:rsidR="004D5290" w:rsidRPr="00DE1B36" w:rsidRDefault="00795263" w:rsidP="0001296B">
      <w:pPr>
        <w:pStyle w:val="Prrafodelista"/>
        <w:numPr>
          <w:ilvl w:val="0"/>
          <w:numId w:val="2"/>
        </w:numPr>
        <w:jc w:val="both"/>
        <w:rPr>
          <w:b/>
        </w:rPr>
      </w:pPr>
      <w:r w:rsidRPr="00DE1B36">
        <w:rPr>
          <w:b/>
        </w:rPr>
        <w:t>Actualizada esta segunda edición a la nueva Ley de Seguridad Vial</w:t>
      </w:r>
      <w:r w:rsidR="006647BB">
        <w:rPr>
          <w:b/>
        </w:rPr>
        <w:t>.</w:t>
      </w:r>
    </w:p>
    <w:p w:rsidR="00795263" w:rsidRPr="00DE1B36" w:rsidRDefault="00795263" w:rsidP="0001296B">
      <w:pPr>
        <w:pStyle w:val="Prrafodelista"/>
        <w:numPr>
          <w:ilvl w:val="0"/>
          <w:numId w:val="2"/>
        </w:numPr>
        <w:jc w:val="both"/>
        <w:rPr>
          <w:b/>
        </w:rPr>
      </w:pPr>
      <w:r w:rsidRPr="00DE1B36">
        <w:rPr>
          <w:b/>
        </w:rPr>
        <w:t>Actualizado con el nuevo baremo sancionador de la DGT</w:t>
      </w:r>
      <w:r w:rsidR="006647BB">
        <w:rPr>
          <w:b/>
        </w:rPr>
        <w:t>.</w:t>
      </w:r>
    </w:p>
    <w:p w:rsidR="00795263" w:rsidRPr="00DE1B36" w:rsidRDefault="00795263" w:rsidP="0001296B">
      <w:pPr>
        <w:pStyle w:val="Prrafodelista"/>
        <w:numPr>
          <w:ilvl w:val="0"/>
          <w:numId w:val="2"/>
        </w:numPr>
        <w:jc w:val="both"/>
        <w:rPr>
          <w:b/>
        </w:rPr>
      </w:pPr>
      <w:r w:rsidRPr="00DE1B36">
        <w:rPr>
          <w:b/>
        </w:rPr>
        <w:t xml:space="preserve">Tamaño </w:t>
      </w:r>
      <w:r w:rsidR="006F28B9">
        <w:rPr>
          <w:b/>
        </w:rPr>
        <w:t>formato A5 (</w:t>
      </w:r>
      <w:r w:rsidRPr="00DE1B36">
        <w:rPr>
          <w:b/>
        </w:rPr>
        <w:t>14,8 x 21 cm)</w:t>
      </w:r>
      <w:r w:rsidR="006647BB">
        <w:rPr>
          <w:b/>
        </w:rPr>
        <w:t>.</w:t>
      </w:r>
    </w:p>
    <w:p w:rsidR="00795263" w:rsidRPr="00DE1B36" w:rsidRDefault="00795263" w:rsidP="0001296B">
      <w:pPr>
        <w:pStyle w:val="Prrafodelista"/>
        <w:numPr>
          <w:ilvl w:val="0"/>
          <w:numId w:val="2"/>
        </w:numPr>
        <w:jc w:val="both"/>
        <w:rPr>
          <w:b/>
        </w:rPr>
      </w:pPr>
      <w:r w:rsidRPr="00DE1B36">
        <w:rPr>
          <w:b/>
        </w:rPr>
        <w:t>Encuadernación en espiral para poder sustituir todas las actualizaciones que se produzcan.</w:t>
      </w:r>
    </w:p>
    <w:p w:rsidR="00795263" w:rsidRPr="00DE1B36" w:rsidRDefault="00795263" w:rsidP="0001296B">
      <w:pPr>
        <w:pStyle w:val="Prrafodelista"/>
        <w:numPr>
          <w:ilvl w:val="0"/>
          <w:numId w:val="2"/>
        </w:numPr>
        <w:jc w:val="both"/>
        <w:rPr>
          <w:b/>
        </w:rPr>
      </w:pPr>
      <w:r w:rsidRPr="00DE1B36">
        <w:rPr>
          <w:b/>
        </w:rPr>
        <w:t>Distinción de los diferentes módulos en que se compone el codificado mediante hojas de distinto a color.</w:t>
      </w:r>
    </w:p>
    <w:p w:rsidR="00795263" w:rsidRPr="00DE1B36" w:rsidRDefault="00795263" w:rsidP="0001296B">
      <w:pPr>
        <w:pStyle w:val="Prrafodelista"/>
        <w:numPr>
          <w:ilvl w:val="0"/>
          <w:numId w:val="2"/>
        </w:numPr>
        <w:jc w:val="both"/>
        <w:rPr>
          <w:b/>
        </w:rPr>
      </w:pPr>
      <w:r w:rsidRPr="00DE1B36">
        <w:rPr>
          <w:b/>
        </w:rPr>
        <w:t>Más de 100 imágenes explicativas</w:t>
      </w:r>
    </w:p>
    <w:p w:rsidR="00795263" w:rsidRPr="001946D3" w:rsidRDefault="00795263" w:rsidP="001946D3">
      <w:pPr>
        <w:pStyle w:val="Prrafodelista"/>
        <w:numPr>
          <w:ilvl w:val="0"/>
          <w:numId w:val="2"/>
        </w:numPr>
        <w:jc w:val="both"/>
        <w:rPr>
          <w:b/>
        </w:rPr>
      </w:pPr>
      <w:r w:rsidRPr="00494EB3">
        <w:rPr>
          <w:b/>
          <w:u w:val="single"/>
        </w:rPr>
        <w:t>Precio asequible</w:t>
      </w:r>
      <w:r w:rsidRPr="00DE1B36">
        <w:rPr>
          <w:b/>
        </w:rPr>
        <w:t xml:space="preserve"> de </w:t>
      </w:r>
      <w:r w:rsidR="00DE1B36" w:rsidRPr="0094051D">
        <w:rPr>
          <w:b/>
          <w:color w:val="FF0000"/>
        </w:rPr>
        <w:t>19</w:t>
      </w:r>
      <w:r w:rsidR="00273DC4" w:rsidRPr="0094051D">
        <w:rPr>
          <w:b/>
          <w:color w:val="FF0000"/>
        </w:rPr>
        <w:t> </w:t>
      </w:r>
      <w:r w:rsidR="00DE1B36" w:rsidRPr="0094051D">
        <w:rPr>
          <w:b/>
          <w:color w:val="FF0000"/>
        </w:rPr>
        <w:t>€</w:t>
      </w:r>
      <w:r w:rsidR="00DE1B36" w:rsidRPr="00DE1B36">
        <w:rPr>
          <w:b/>
        </w:rPr>
        <w:t xml:space="preserve"> por ejemplar</w:t>
      </w:r>
      <w:r w:rsidR="006647BB">
        <w:rPr>
          <w:b/>
        </w:rPr>
        <w:t xml:space="preserve"> (</w:t>
      </w:r>
      <w:r w:rsidR="00DE1B36" w:rsidRPr="00DE1B36">
        <w:rPr>
          <w:b/>
        </w:rPr>
        <w:t>gastos de envío</w:t>
      </w:r>
      <w:r w:rsidR="00E511EA">
        <w:rPr>
          <w:b/>
        </w:rPr>
        <w:t xml:space="preserve"> ordinario</w:t>
      </w:r>
      <w:r w:rsidR="00DE1B36" w:rsidRPr="00DE1B36">
        <w:rPr>
          <w:b/>
        </w:rPr>
        <w:t xml:space="preserve"> incluido</w:t>
      </w:r>
      <w:r w:rsidR="006647BB">
        <w:rPr>
          <w:b/>
        </w:rPr>
        <w:t>s</w:t>
      </w:r>
      <w:r w:rsidR="001946D3">
        <w:rPr>
          <w:b/>
        </w:rPr>
        <w:t>)</w:t>
      </w:r>
      <w:r w:rsidR="00E511EA">
        <w:rPr>
          <w:b/>
        </w:rPr>
        <w:t>;</w:t>
      </w:r>
      <w:r w:rsidR="001946D3">
        <w:rPr>
          <w:b/>
        </w:rPr>
        <w:t xml:space="preserve"> s</w:t>
      </w:r>
      <w:r w:rsidR="00E511EA" w:rsidRPr="001946D3">
        <w:rPr>
          <w:b/>
        </w:rPr>
        <w:t>i desea que se realice el envío en la modalidad «certificado», se añadirá un incremento de 4,50 € sobre el precio</w:t>
      </w:r>
      <w:r w:rsidR="00C54A20" w:rsidRPr="001946D3">
        <w:rPr>
          <w:b/>
        </w:rPr>
        <w:t xml:space="preserve"> habitual</w:t>
      </w:r>
      <w:r w:rsidR="00E511EA" w:rsidRPr="001946D3">
        <w:rPr>
          <w:b/>
        </w:rPr>
        <w:t>, es decir</w:t>
      </w:r>
      <w:r w:rsidR="00C54A20" w:rsidRPr="001946D3">
        <w:rPr>
          <w:b/>
        </w:rPr>
        <w:t>, el precio total será de</w:t>
      </w:r>
      <w:r w:rsidR="00E511EA" w:rsidRPr="001946D3">
        <w:rPr>
          <w:b/>
        </w:rPr>
        <w:t xml:space="preserve"> </w:t>
      </w:r>
      <w:r w:rsidR="00E511EA" w:rsidRPr="001946D3">
        <w:rPr>
          <w:b/>
          <w:color w:val="FF0000"/>
        </w:rPr>
        <w:t>23,50 €</w:t>
      </w:r>
      <w:r w:rsidR="00C54A20" w:rsidRPr="001946D3">
        <w:rPr>
          <w:b/>
        </w:rPr>
        <w:t>;</w:t>
      </w:r>
      <w:r w:rsidR="00E511EA" w:rsidRPr="001946D3">
        <w:rPr>
          <w:b/>
        </w:rPr>
        <w:t xml:space="preserve"> </w:t>
      </w:r>
      <w:r w:rsidR="00C54A20" w:rsidRPr="001946D3">
        <w:rPr>
          <w:b/>
        </w:rPr>
        <w:t xml:space="preserve">si desea pagar a </w:t>
      </w:r>
      <w:r w:rsidR="00E511EA" w:rsidRPr="001946D3">
        <w:rPr>
          <w:b/>
          <w:iCs/>
        </w:rPr>
        <w:t>contrarrembolso</w:t>
      </w:r>
      <w:r w:rsidR="00C54A20" w:rsidRPr="001946D3">
        <w:rPr>
          <w:b/>
          <w:iCs/>
        </w:rPr>
        <w:t>,</w:t>
      </w:r>
      <w:r w:rsidR="00E511EA" w:rsidRPr="001946D3">
        <w:rPr>
          <w:b/>
        </w:rPr>
        <w:t xml:space="preserve"> </w:t>
      </w:r>
      <w:r w:rsidR="005274B0">
        <w:rPr>
          <w:b/>
        </w:rPr>
        <w:t xml:space="preserve">se añadirá un incremento de 9€ sobre el precio habitual resultando el precio final de </w:t>
      </w:r>
      <w:r w:rsidR="00E511EA" w:rsidRPr="001946D3">
        <w:rPr>
          <w:b/>
          <w:color w:val="FF0000"/>
        </w:rPr>
        <w:t>28 €</w:t>
      </w:r>
      <w:r w:rsidR="006647BB" w:rsidRPr="001946D3">
        <w:rPr>
          <w:b/>
        </w:rPr>
        <w:t>.</w:t>
      </w:r>
    </w:p>
    <w:p w:rsidR="001946D3" w:rsidRPr="001946D3" w:rsidRDefault="00494EB3" w:rsidP="001946D3">
      <w:pPr>
        <w:pStyle w:val="Prrafodelista"/>
        <w:numPr>
          <w:ilvl w:val="0"/>
          <w:numId w:val="2"/>
        </w:numPr>
        <w:jc w:val="both"/>
      </w:pPr>
      <w:r>
        <w:rPr>
          <w:b/>
          <w:u w:val="single"/>
        </w:rPr>
        <w:lastRenderedPageBreak/>
        <w:t>Precios</w:t>
      </w:r>
      <w:r w:rsidR="0094051D" w:rsidRPr="00494EB3">
        <w:rPr>
          <w:b/>
          <w:u w:val="single"/>
        </w:rPr>
        <w:t xml:space="preserve"> especiales</w:t>
      </w:r>
      <w:r w:rsidR="0094051D">
        <w:rPr>
          <w:b/>
        </w:rPr>
        <w:t xml:space="preserve"> p</w:t>
      </w:r>
      <w:r w:rsidR="00342069" w:rsidRPr="0094051D">
        <w:rPr>
          <w:b/>
        </w:rPr>
        <w:t>ara pedidos superiores a</w:t>
      </w:r>
      <w:r w:rsidR="00273DC4" w:rsidRPr="0094051D">
        <w:rPr>
          <w:b/>
        </w:rPr>
        <w:t xml:space="preserve"> 20</w:t>
      </w:r>
      <w:r w:rsidR="0001296B" w:rsidRPr="0094051D">
        <w:rPr>
          <w:b/>
        </w:rPr>
        <w:t xml:space="preserve"> ejemplares</w:t>
      </w:r>
      <w:r w:rsidR="00273DC4" w:rsidRPr="0094051D">
        <w:rPr>
          <w:b/>
        </w:rPr>
        <w:t xml:space="preserve"> originales o personalizados con escudo policia</w:t>
      </w:r>
      <w:r w:rsidR="006647BB">
        <w:rPr>
          <w:b/>
        </w:rPr>
        <w:t>l.</w:t>
      </w:r>
    </w:p>
    <w:p w:rsidR="001946D3" w:rsidRDefault="001946D3" w:rsidP="001946D3">
      <w:pPr>
        <w:pStyle w:val="Prrafodelista"/>
        <w:jc w:val="both"/>
      </w:pPr>
    </w:p>
    <w:p w:rsidR="00342069" w:rsidRDefault="00DE1B36" w:rsidP="00DE1B36">
      <w:r>
        <w:rPr>
          <w:noProof/>
          <w:lang w:eastAsia="es-ES"/>
        </w:rPr>
        <mc:AlternateContent>
          <mc:Choice Requires="wps">
            <w:drawing>
              <wp:anchor distT="0" distB="0" distL="114300" distR="114300" simplePos="0" relativeHeight="251677696" behindDoc="0" locked="0" layoutInCell="1" allowOverlap="1" wp14:anchorId="7D81D27C" wp14:editId="7874DF19">
                <wp:simplePos x="0" y="0"/>
                <wp:positionH relativeFrom="column">
                  <wp:posOffset>-601931</wp:posOffset>
                </wp:positionH>
                <wp:positionV relativeFrom="paragraph">
                  <wp:posOffset>-140873</wp:posOffset>
                </wp:positionV>
                <wp:extent cx="4132385" cy="298499"/>
                <wp:effectExtent l="57150" t="38100" r="78105" b="101600"/>
                <wp:wrapNone/>
                <wp:docPr id="18" name="18 Rectángulo redondeado"/>
                <wp:cNvGraphicFramePr/>
                <a:graphic xmlns:a="http://schemas.openxmlformats.org/drawingml/2006/main">
                  <a:graphicData uri="http://schemas.microsoft.com/office/word/2010/wordprocessingShape">
                    <wps:wsp>
                      <wps:cNvSpPr/>
                      <wps:spPr>
                        <a:xfrm>
                          <a:off x="0" y="0"/>
                          <a:ext cx="4132385" cy="298499"/>
                        </a:xfrm>
                        <a:prstGeom prst="roundRect">
                          <a:avLst/>
                        </a:prstGeom>
                        <a:gradFill rotWithShape="1">
                          <a:gsLst>
                            <a:gs pos="0">
                              <a:srgbClr val="7D3C4A">
                                <a:tint val="50000"/>
                                <a:satMod val="300000"/>
                              </a:srgbClr>
                            </a:gs>
                            <a:gs pos="35000">
                              <a:srgbClr val="7D3C4A">
                                <a:tint val="37000"/>
                                <a:satMod val="300000"/>
                              </a:srgbClr>
                            </a:gs>
                            <a:gs pos="100000">
                              <a:srgbClr val="7D3C4A">
                                <a:tint val="15000"/>
                                <a:satMod val="350000"/>
                              </a:srgbClr>
                            </a:gs>
                          </a:gsLst>
                          <a:lin ang="16200000" scaled="1"/>
                        </a:gradFill>
                        <a:ln w="9525" cap="flat" cmpd="sng" algn="ctr">
                          <a:solidFill>
                            <a:srgbClr val="7D3C4A">
                              <a:shade val="95000"/>
                              <a:satMod val="105000"/>
                            </a:srgbClr>
                          </a:solidFill>
                          <a:prstDash val="solid"/>
                        </a:ln>
                        <a:effectLst>
                          <a:outerShdw blurRad="40000" dist="20000" dir="5400000" rotWithShape="0">
                            <a:srgbClr val="000000">
                              <a:alpha val="38000"/>
                            </a:srgbClr>
                          </a:outerShdw>
                        </a:effectLst>
                      </wps:spPr>
                      <wps:txbx>
                        <w:txbxContent>
                          <w:p w:rsidR="00DE1B36" w:rsidRPr="00143C85" w:rsidRDefault="0094051D" w:rsidP="0094051D">
                            <w:pPr>
                              <w:jc w:val="center"/>
                              <w:rPr>
                                <w:b/>
                              </w:rPr>
                            </w:pPr>
                            <w:r>
                              <w:rPr>
                                <w:b/>
                              </w:rPr>
                              <w:t>ACTUALIZACIONES,</w:t>
                            </w:r>
                            <w:r w:rsidR="00342069">
                              <w:rPr>
                                <w:b/>
                              </w:rPr>
                              <w:t xml:space="preserve"> </w:t>
                            </w:r>
                            <w:r w:rsidR="00DE1B36">
                              <w:rPr>
                                <w:b/>
                              </w:rPr>
                              <w:t>CONSULTAS</w:t>
                            </w:r>
                            <w:r>
                              <w:rPr>
                                <w:b/>
                              </w:rPr>
                              <w:t xml:space="preserve"> Y ADQUISICIÓN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8 Rectángulo redondeado" o:spid="_x0000_s1038" style="position:absolute;margin-left:-47.4pt;margin-top:-11.1pt;width:325.4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" fillcolor="#d8b3b8" strokecolor="#7c3947">
                <v:fill color2="#f5ebec" rotate="t" angle="180" colors="0 #d8b3b8;22938f #e3cace;1 #f5ebec" focus="100%" type="gradient"/>
                <v:shadow on="t" color="black" opacity="24903f" origin=",.5" offset="0,.55556mm"/>
                <v:textbox>
                  <w:txbxContent>
                    <w:p w:rsidR="00DE1B36" w:rsidRPr="00143C85" w:rsidRDefault="0094051D" w:rsidP="0094051D">
                      <w:pPr>
                        <w:jc w:val="center"/>
                        <w:rPr>
                          <w:b/>
                        </w:rPr>
                      </w:pPr>
                      <w:r>
                        <w:rPr>
                          <w:b/>
                        </w:rPr>
                        <w:t>ACTUALIZACIONES,</w:t>
                      </w:r>
                      <w:r w:rsidR="00342069">
                        <w:rPr>
                          <w:b/>
                        </w:rPr>
                        <w:t xml:space="preserve"> </w:t>
                      </w:r>
                      <w:r w:rsidR="00DE1B36">
                        <w:rPr>
                          <w:b/>
                        </w:rPr>
                        <w:t>CONSULTAS</w:t>
                      </w:r>
                      <w:r>
                        <w:rPr>
                          <w:b/>
                        </w:rPr>
                        <w:t xml:space="preserve"> Y ADQUISICIÓN</w:t>
                      </w:r>
                    </w:p>
                  </w:txbxContent>
                </v:textbox>
              </v:roundrect>
            </w:pict>
          </mc:Fallback>
        </mc:AlternateContent>
      </w:r>
    </w:p>
    <w:p w:rsidR="00342069" w:rsidRDefault="0094051D" w:rsidP="00342069">
      <w:pPr>
        <w:jc w:val="both"/>
      </w:pPr>
      <w:r>
        <w:rPr>
          <w:noProof/>
          <w:lang w:eastAsia="es-ES"/>
        </w:rPr>
        <w:drawing>
          <wp:anchor distT="0" distB="0" distL="114300" distR="114300" simplePos="0" relativeHeight="251684864" behindDoc="1" locked="0" layoutInCell="1" allowOverlap="1" wp14:anchorId="6E417849" wp14:editId="60B06893">
            <wp:simplePos x="0" y="0"/>
            <wp:positionH relativeFrom="column">
              <wp:posOffset>1454785</wp:posOffset>
            </wp:positionH>
            <wp:positionV relativeFrom="paragraph">
              <wp:posOffset>1292860</wp:posOffset>
            </wp:positionV>
            <wp:extent cx="415925" cy="432435"/>
            <wp:effectExtent l="0" t="0" r="3175" b="5715"/>
            <wp:wrapThrough wrapText="bothSides">
              <wp:wrapPolygon edited="0">
                <wp:start x="0" y="0"/>
                <wp:lineTo x="0" y="20934"/>
                <wp:lineTo x="20776" y="20934"/>
                <wp:lineTo x="20776" y="0"/>
                <wp:lineTo x="0" y="0"/>
              </wp:wrapPolygon>
            </wp:wrapThrough>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925" cy="432435"/>
                    </a:xfrm>
                    <a:prstGeom prst="rect">
                      <a:avLst/>
                    </a:prstGeom>
                  </pic:spPr>
                </pic:pic>
              </a:graphicData>
            </a:graphic>
            <wp14:sizeRelH relativeFrom="page">
              <wp14:pctWidth>0</wp14:pctWidth>
            </wp14:sizeRelH>
            <wp14:sizeRelV relativeFrom="page">
              <wp14:pctHeight>0</wp14:pctHeight>
            </wp14:sizeRelV>
          </wp:anchor>
        </w:drawing>
      </w:r>
      <w:r w:rsidR="00342069">
        <w:t>Si se quiere recibir actualizaciones sobre el codificado, as</w:t>
      </w:r>
      <w:r w:rsidR="0001296B">
        <w:t>í</w:t>
      </w:r>
      <w:r w:rsidR="00342069">
        <w:t xml:space="preserve"> como información respecto a toda la normativa que se incorpore a nuestro ordenamiento jurídico relacionada con tráfico, transportes en todas sus modalidades y actuación con permisos de conducción y vehículos extranjeros, se deberá mandar un e</w:t>
      </w:r>
      <w:r w:rsidR="0001296B">
        <w:t>-</w:t>
      </w:r>
      <w:r w:rsidR="00342069">
        <w:t xml:space="preserve">mail a la </w:t>
      </w:r>
      <w:r w:rsidR="0001296B">
        <w:t xml:space="preserve">siguiente </w:t>
      </w:r>
      <w:r w:rsidR="00342069">
        <w:t>dirección</w:t>
      </w:r>
      <w:r w:rsidR="0001296B">
        <w:t>:</w:t>
      </w:r>
    </w:p>
    <w:p w:rsidR="0094051D" w:rsidRDefault="0094051D" w:rsidP="00342069">
      <w:pPr>
        <w:jc w:val="both"/>
      </w:pPr>
    </w:p>
    <w:p w:rsidR="00342069" w:rsidRPr="00342069" w:rsidRDefault="00342069" w:rsidP="00494EB3">
      <w:pPr>
        <w:jc w:val="center"/>
        <w:rPr>
          <w:b/>
          <w:color w:val="FF0000"/>
        </w:rPr>
      </w:pPr>
      <w:r w:rsidRPr="0094051D">
        <w:rPr>
          <w:rFonts w:ascii="Arial" w:hAnsi="Arial" w:cs="Arial"/>
          <w:b/>
          <w:color w:val="C00000"/>
          <w:sz w:val="21"/>
          <w:szCs w:val="21"/>
          <w:shd w:val="clear" w:color="auto" w:fill="F7F7F7"/>
        </w:rPr>
        <w:t>actualizacionyconsultastrafico@gmail</w:t>
      </w:r>
    </w:p>
    <w:p w:rsidR="00DE1B36" w:rsidRDefault="00342069" w:rsidP="0001296B">
      <w:pPr>
        <w:jc w:val="both"/>
      </w:pPr>
      <w:r>
        <w:t xml:space="preserve">Una vez recibido el </w:t>
      </w:r>
      <w:r w:rsidR="0001296B">
        <w:t>correo</w:t>
      </w:r>
      <w:r>
        <w:t xml:space="preserve"> del remitente</w:t>
      </w:r>
      <w:r w:rsidR="0001296B">
        <w:t>,</w:t>
      </w:r>
      <w:r>
        <w:t xml:space="preserve"> este se </w:t>
      </w:r>
      <w:r w:rsidR="0001296B">
        <w:t>añadirá</w:t>
      </w:r>
      <w:r>
        <w:t xml:space="preserve"> a una base de datos, con el objetivo de la remisión de las actualizaciones correspondientes y/o respuestas a las preguntas formuladas.</w:t>
      </w:r>
    </w:p>
    <w:p w:rsidR="0001296B" w:rsidRDefault="0094051D" w:rsidP="0001296B">
      <w:pPr>
        <w:jc w:val="both"/>
      </w:pPr>
      <w:r>
        <w:rPr>
          <w:noProof/>
          <w:lang w:eastAsia="es-ES"/>
        </w:rPr>
        <mc:AlternateContent>
          <mc:Choice Requires="wps">
            <w:drawing>
              <wp:anchor distT="0" distB="0" distL="114300" distR="114300" simplePos="0" relativeHeight="251680768" behindDoc="0" locked="0" layoutInCell="1" allowOverlap="1">
                <wp:simplePos x="0" y="0"/>
                <wp:positionH relativeFrom="column">
                  <wp:posOffset>-600075</wp:posOffset>
                </wp:positionH>
                <wp:positionV relativeFrom="paragraph">
                  <wp:posOffset>36755</wp:posOffset>
                </wp:positionV>
                <wp:extent cx="4136805" cy="687504"/>
                <wp:effectExtent l="57150" t="19050" r="73660" b="93980"/>
                <wp:wrapNone/>
                <wp:docPr id="25" name="25 Rectángulo redondeado"/>
                <wp:cNvGraphicFramePr/>
                <a:graphic xmlns:a="http://schemas.openxmlformats.org/drawingml/2006/main">
                  <a:graphicData uri="http://schemas.microsoft.com/office/word/2010/wordprocessingShape">
                    <wps:wsp>
                      <wps:cNvSpPr/>
                      <wps:spPr>
                        <a:xfrm>
                          <a:off x="0" y="0"/>
                          <a:ext cx="4136805" cy="687504"/>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94051D" w:rsidRPr="0094051D" w:rsidRDefault="0094051D" w:rsidP="0094051D">
                            <w:pPr>
                              <w:jc w:val="center"/>
                              <w:rPr>
                                <w:rFonts w:ascii="Arial" w:hAnsi="Arial" w:cs="Arial"/>
                                <w:b/>
                              </w:rPr>
                            </w:pPr>
                            <w:r>
                              <w:rPr>
                                <w:rFonts w:ascii="Arial" w:hAnsi="Arial" w:cs="Arial"/>
                                <w:b/>
                              </w:rPr>
                              <w:t xml:space="preserve"> </w:t>
                            </w:r>
                            <w:r w:rsidRPr="0094051D">
                              <w:rPr>
                                <w:rFonts w:ascii="Arial" w:hAnsi="Arial" w:cs="Arial"/>
                                <w:b/>
                              </w:rPr>
                              <w:t xml:space="preserve">PARA LA </w:t>
                            </w:r>
                            <w:r w:rsidR="00494EB3">
                              <w:rPr>
                                <w:rFonts w:ascii="Arial" w:hAnsi="Arial" w:cs="Arial"/>
                                <w:b/>
                              </w:rPr>
                              <w:t>ADQUISICIÓ</w:t>
                            </w:r>
                            <w:r w:rsidRPr="0094051D">
                              <w:rPr>
                                <w:rFonts w:ascii="Arial" w:hAnsi="Arial" w:cs="Arial"/>
                                <w:b/>
                              </w:rPr>
                              <w:t>N DE EJEMPLARES</w:t>
                            </w:r>
                          </w:p>
                          <w:p w:rsidR="0094051D" w:rsidRPr="0094051D" w:rsidRDefault="0094051D" w:rsidP="0094051D">
                            <w:pPr>
                              <w:jc w:val="center"/>
                              <w:rPr>
                                <w:sz w:val="24"/>
                                <w:szCs w:val="24"/>
                              </w:rPr>
                            </w:pPr>
                            <w:r w:rsidRPr="0094051D">
                              <w:rPr>
                                <w:sz w:val="24"/>
                                <w:szCs w:val="24"/>
                              </w:rPr>
                              <w:t>plv20577@gmail.com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5 Rectángulo redondeado" o:spid="_x0000_s1039" style="position:absolute;left:0;text-align:left;margin-left:-47.25pt;margin-top:2.9pt;width:325.75pt;height:5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" fillcolor="#6e0f14 [1637]" strokecolor="#ce1d25 [3045]">
                <v:fill color2="#cc1d25 [3013]" rotate="t" angle="180" colors="0 #b60008;52429f #ee020e;1 #f4000a" focus="100%" type="gradient">
                  <o:fill v:ext="view" type="gradientUnscaled"/>
                </v:fill>
                <v:shadow on="t" color="black" opacity="22937f" origin=",.5" offset="0,.63889mm"/>
                <v:textbox>
                  <w:txbxContent>
                    <w:p w:rsidR="0094051D" w:rsidRPr="0094051D" w:rsidRDefault="0094051D" w:rsidP="0094051D">
                      <w:pPr>
                        <w:jc w:val="center"/>
                        <w:rPr>
                          <w:rFonts w:ascii="Arial" w:hAnsi="Arial" w:cs="Arial"/>
                          <w:b/>
                        </w:rPr>
                      </w:pPr>
                      <w:r>
                        <w:rPr>
                          <w:rFonts w:ascii="Arial" w:hAnsi="Arial" w:cs="Arial"/>
                          <w:b/>
                        </w:rPr>
                        <w:t xml:space="preserve"> </w:t>
                      </w:r>
                      <w:r w:rsidRPr="0094051D">
                        <w:rPr>
                          <w:rFonts w:ascii="Arial" w:hAnsi="Arial" w:cs="Arial"/>
                          <w:b/>
                        </w:rPr>
                        <w:t xml:space="preserve">PARA LA </w:t>
                      </w:r>
                      <w:r w:rsidR="00494EB3">
                        <w:rPr>
                          <w:rFonts w:ascii="Arial" w:hAnsi="Arial" w:cs="Arial"/>
                          <w:b/>
                        </w:rPr>
                        <w:t>ADQUISICIÓ</w:t>
                      </w:r>
                      <w:r w:rsidRPr="0094051D">
                        <w:rPr>
                          <w:rFonts w:ascii="Arial" w:hAnsi="Arial" w:cs="Arial"/>
                          <w:b/>
                        </w:rPr>
                        <w:t>N DE EJEMPLARES</w:t>
                      </w:r>
                    </w:p>
                    <w:p w:rsidR="0094051D" w:rsidRPr="0094051D" w:rsidRDefault="0094051D" w:rsidP="0094051D">
                      <w:pPr>
                        <w:jc w:val="center"/>
                        <w:rPr>
                          <w:sz w:val="24"/>
                          <w:szCs w:val="24"/>
                        </w:rPr>
                      </w:pPr>
                      <w:r w:rsidRPr="0094051D">
                        <w:rPr>
                          <w:sz w:val="24"/>
                          <w:szCs w:val="24"/>
                        </w:rPr>
                        <w:t>plv20577@gmail.com</w:t>
                      </w:r>
                    </w:p>
                  </w:txbxContent>
                </v:textbox>
              </v:roundrect>
            </w:pict>
          </mc:Fallback>
        </mc:AlternateContent>
      </w:r>
    </w:p>
    <w:p w:rsidR="0001296B" w:rsidRDefault="0001296B" w:rsidP="0001296B">
      <w:pPr>
        <w:jc w:val="both"/>
      </w:pPr>
    </w:p>
    <w:p w:rsidR="0001296B" w:rsidRDefault="00494EB3" w:rsidP="0001296B">
      <w:pPr>
        <w:jc w:val="both"/>
      </w:pPr>
      <w:r w:rsidRPr="0094051D">
        <w:rPr>
          <w:noProof/>
          <w:lang w:eastAsia="es-ES"/>
        </w:rPr>
        <mc:AlternateContent>
          <mc:Choice Requires="wps">
            <w:drawing>
              <wp:anchor distT="0" distB="0" distL="114300" distR="114300" simplePos="0" relativeHeight="251682816" behindDoc="0" locked="0" layoutInCell="1" allowOverlap="1" wp14:anchorId="346509CA" wp14:editId="23354A60">
                <wp:simplePos x="0" y="0"/>
                <wp:positionH relativeFrom="column">
                  <wp:posOffset>-604230</wp:posOffset>
                </wp:positionH>
                <wp:positionV relativeFrom="paragraph">
                  <wp:posOffset>280670</wp:posOffset>
                </wp:positionV>
                <wp:extent cx="4136390" cy="1186004"/>
                <wp:effectExtent l="57150" t="19050" r="73660" b="90805"/>
                <wp:wrapNone/>
                <wp:docPr id="27" name="27 Rectángulo redondeado"/>
                <wp:cNvGraphicFramePr/>
                <a:graphic xmlns:a="http://schemas.openxmlformats.org/drawingml/2006/main">
                  <a:graphicData uri="http://schemas.microsoft.com/office/word/2010/wordprocessingShape">
                    <wps:wsp>
                      <wps:cNvSpPr/>
                      <wps:spPr>
                        <a:xfrm>
                          <a:off x="0" y="0"/>
                          <a:ext cx="4136390" cy="1186004"/>
                        </a:xfrm>
                        <a:prstGeom prst="roundRect">
                          <a:avLst/>
                        </a:prstGeom>
                        <a:gradFill rotWithShape="1">
                          <a:gsLst>
                            <a:gs pos="0">
                              <a:srgbClr val="DA1F28">
                                <a:shade val="51000"/>
                                <a:satMod val="130000"/>
                              </a:srgbClr>
                            </a:gs>
                            <a:gs pos="80000">
                              <a:srgbClr val="DA1F28">
                                <a:shade val="93000"/>
                                <a:satMod val="130000"/>
                              </a:srgbClr>
                            </a:gs>
                            <a:gs pos="100000">
                              <a:srgbClr val="DA1F28">
                                <a:shade val="94000"/>
                                <a:satMod val="135000"/>
                              </a:srgbClr>
                            </a:gs>
                          </a:gsLst>
                          <a:lin ang="16200000" scaled="0"/>
                        </a:gradFill>
                        <a:ln w="9525" cap="flat" cmpd="sng" algn="ctr">
                          <a:solidFill>
                            <a:srgbClr val="DA1F28">
                              <a:shade val="95000"/>
                              <a:satMod val="105000"/>
                            </a:srgbClr>
                          </a:solidFill>
                          <a:prstDash val="solid"/>
                        </a:ln>
                        <a:effectLst>
                          <a:outerShdw blurRad="40000" dist="23000" dir="5400000" rotWithShape="0">
                            <a:srgbClr val="000000">
                              <a:alpha val="35000"/>
                            </a:srgbClr>
                          </a:outerShdw>
                        </a:effectLst>
                      </wps:spPr>
                      <wps:txbx>
                        <w:txbxContent>
                          <w:p w:rsidR="00494EB3" w:rsidRDefault="0094051D" w:rsidP="0094051D">
                            <w:pPr>
                              <w:jc w:val="center"/>
                              <w:rPr>
                                <w:rFonts w:ascii="Arial" w:hAnsi="Arial" w:cs="Arial"/>
                                <w:b/>
                              </w:rPr>
                            </w:pPr>
                            <w:r>
                              <w:rPr>
                                <w:rFonts w:ascii="Arial" w:hAnsi="Arial" w:cs="Arial"/>
                                <w:b/>
                              </w:rPr>
                              <w:t xml:space="preserve"> </w:t>
                            </w:r>
                            <w:r w:rsidRPr="0094051D">
                              <w:rPr>
                                <w:rFonts w:ascii="Arial" w:hAnsi="Arial" w:cs="Arial"/>
                                <w:b/>
                              </w:rPr>
                              <w:t xml:space="preserve">PARA LA </w:t>
                            </w:r>
                            <w:r w:rsidR="00494EB3">
                              <w:rPr>
                                <w:rFonts w:ascii="Arial" w:hAnsi="Arial" w:cs="Arial"/>
                                <w:b/>
                              </w:rPr>
                              <w:t>ADQUISICIÓ</w:t>
                            </w:r>
                            <w:r w:rsidRPr="0094051D">
                              <w:rPr>
                                <w:rFonts w:ascii="Arial" w:hAnsi="Arial" w:cs="Arial"/>
                                <w:b/>
                              </w:rPr>
                              <w:t xml:space="preserve">N </w:t>
                            </w:r>
                            <w:r w:rsidR="00494EB3">
                              <w:rPr>
                                <w:rFonts w:ascii="Arial" w:hAnsi="Arial" w:cs="Arial"/>
                                <w:b/>
                              </w:rPr>
                              <w:t>SUPERIOR A 20</w:t>
                            </w:r>
                            <w:r w:rsidRPr="0094051D">
                              <w:rPr>
                                <w:rFonts w:ascii="Arial" w:hAnsi="Arial" w:cs="Arial"/>
                                <w:b/>
                              </w:rPr>
                              <w:t xml:space="preserve"> EJEMPLARES</w:t>
                            </w:r>
                            <w:r>
                              <w:rPr>
                                <w:rFonts w:ascii="Arial" w:hAnsi="Arial" w:cs="Arial"/>
                                <w:b/>
                              </w:rPr>
                              <w:t xml:space="preserve"> </w:t>
                            </w:r>
                          </w:p>
                          <w:p w:rsidR="0094051D" w:rsidRDefault="0094051D" w:rsidP="0094051D">
                            <w:pPr>
                              <w:jc w:val="center"/>
                              <w:rPr>
                                <w:rFonts w:ascii="Arial" w:hAnsi="Arial" w:cs="Arial"/>
                                <w:b/>
                              </w:rPr>
                            </w:pPr>
                            <w:r>
                              <w:rPr>
                                <w:rFonts w:ascii="Arial" w:hAnsi="Arial" w:cs="Arial"/>
                                <w:b/>
                              </w:rPr>
                              <w:t>ORIGINALES O PERSONALIZADOS</w:t>
                            </w:r>
                          </w:p>
                          <w:p w:rsidR="0094051D" w:rsidRPr="0094051D" w:rsidRDefault="00A6045A" w:rsidP="0094051D">
                            <w:pPr>
                              <w:jc w:val="center"/>
                              <w:rPr>
                                <w:rFonts w:ascii="Arial" w:hAnsi="Arial" w:cs="Arial"/>
                                <w:b/>
                                <w:color w:val="FFFFFF" w:themeColor="background1"/>
                              </w:rPr>
                            </w:pPr>
                            <w:hyperlink r:id="rId19" w:history="1">
                              <w:r w:rsidR="0094051D" w:rsidRPr="0094051D">
                                <w:rPr>
                                  <w:rStyle w:val="Hipervnculo"/>
                                  <w:b/>
                                  <w:color w:val="FFFFFF" w:themeColor="background1"/>
                                </w:rPr>
                                <w:t>aurbanrubio12@gmail.com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40" style="position:absolute;left:0;text-align:left;margin-left:-47.6pt;margin-top:22.1pt;width:325.7pt;height:9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" fillcolor="#b60008" strokecolor="#da1923">
                <v:fill color2="#f4000a" rotate="t" angle="180" colors="0 #b60008;52429f #ee020e;1 #f4000a" focus="100%" type="gradient">
                  <o:fill v:ext="view" type="gradientUnscaled"/>
                </v:fill>
                <v:shadow on="t" color="black" opacity="22937f" origin=",.5" offset="0,.63889mm"/>
                <v:textbox>
                  <w:txbxContent>
                    <w:p w:rsidR="00494EB3" w:rsidRDefault="0094051D" w:rsidP="0094051D">
                      <w:pPr>
                        <w:jc w:val="center"/>
                        <w:rPr>
                          <w:rFonts w:ascii="Arial" w:hAnsi="Arial" w:cs="Arial"/>
                          <w:b/>
                        </w:rPr>
                      </w:pPr>
                      <w:r>
                        <w:rPr>
                          <w:rFonts w:ascii="Arial" w:hAnsi="Arial" w:cs="Arial"/>
                          <w:b/>
                        </w:rPr>
                        <w:t xml:space="preserve"> </w:t>
                      </w:r>
                      <w:r w:rsidRPr="0094051D">
                        <w:rPr>
                          <w:rFonts w:ascii="Arial" w:hAnsi="Arial" w:cs="Arial"/>
                          <w:b/>
                        </w:rPr>
                        <w:t xml:space="preserve">PARA LA </w:t>
                      </w:r>
                      <w:r w:rsidR="00494EB3">
                        <w:rPr>
                          <w:rFonts w:ascii="Arial" w:hAnsi="Arial" w:cs="Arial"/>
                          <w:b/>
                        </w:rPr>
                        <w:t>ADQUISICIÓ</w:t>
                      </w:r>
                      <w:r w:rsidRPr="0094051D">
                        <w:rPr>
                          <w:rFonts w:ascii="Arial" w:hAnsi="Arial" w:cs="Arial"/>
                          <w:b/>
                        </w:rPr>
                        <w:t xml:space="preserve">N </w:t>
                      </w:r>
                      <w:r w:rsidR="00494EB3">
                        <w:rPr>
                          <w:rFonts w:ascii="Arial" w:hAnsi="Arial" w:cs="Arial"/>
                          <w:b/>
                        </w:rPr>
                        <w:t>SUPERIOR A 20</w:t>
                      </w:r>
                      <w:r w:rsidRPr="0094051D">
                        <w:rPr>
                          <w:rFonts w:ascii="Arial" w:hAnsi="Arial" w:cs="Arial"/>
                          <w:b/>
                        </w:rPr>
                        <w:t xml:space="preserve"> EJEMPLARES</w:t>
                      </w:r>
                      <w:r>
                        <w:rPr>
                          <w:rFonts w:ascii="Arial" w:hAnsi="Arial" w:cs="Arial"/>
                          <w:b/>
                        </w:rPr>
                        <w:t xml:space="preserve"> </w:t>
                      </w:r>
                    </w:p>
                    <w:p w:rsidR="0094051D" w:rsidRDefault="0094051D" w:rsidP="0094051D">
                      <w:pPr>
                        <w:jc w:val="center"/>
                        <w:rPr>
                          <w:rFonts w:ascii="Arial" w:hAnsi="Arial" w:cs="Arial"/>
                          <w:b/>
                        </w:rPr>
                      </w:pPr>
                      <w:r>
                        <w:rPr>
                          <w:rFonts w:ascii="Arial" w:hAnsi="Arial" w:cs="Arial"/>
                          <w:b/>
                        </w:rPr>
                        <w:t>ORIGINALES O PERSONALIZADOS</w:t>
                      </w:r>
                    </w:p>
                    <w:p w:rsidR="0094051D" w:rsidRPr="0094051D" w:rsidRDefault="00C2413A" w:rsidP="0094051D">
                      <w:pPr>
                        <w:jc w:val="center"/>
                        <w:rPr>
                          <w:rFonts w:ascii="Arial" w:hAnsi="Arial" w:cs="Arial"/>
                          <w:b/>
                          <w:color w:val="FFFFFF" w:themeColor="background1"/>
                        </w:rPr>
                      </w:pPr>
                      <w:hyperlink r:id="rId20" w:history="1">
                        <w:r w:rsidR="0094051D" w:rsidRPr="0094051D">
                          <w:rPr>
                            <w:rStyle w:val="Hipervnculo"/>
                            <w:b/>
                            <w:color w:val="FFFFFF" w:themeColor="background1"/>
                          </w:rPr>
                          <w:t>aurbanrubio12@gmail.com</w:t>
                        </w:r>
                      </w:hyperlink>
                    </w:p>
                  </w:txbxContent>
                </v:textbox>
              </v:roundrect>
            </w:pict>
          </mc:Fallback>
        </mc:AlternateContent>
      </w:r>
    </w:p>
    <w:p w:rsidR="0001296B" w:rsidRDefault="0001296B" w:rsidP="0001296B">
      <w:pPr>
        <w:jc w:val="both"/>
      </w:pPr>
    </w:p>
    <w:p w:rsidR="00802332" w:rsidRDefault="00802332" w:rsidP="0094051D">
      <w:pPr>
        <w:tabs>
          <w:tab w:val="left" w:pos="3721"/>
        </w:tabs>
      </w:pPr>
    </w:p>
    <w:p w:rsidR="00802332" w:rsidRDefault="00802332" w:rsidP="00802332">
      <w:pPr>
        <w:widowControl w:val="0"/>
        <w:adjustRightInd w:val="0"/>
        <w:spacing w:after="0" w:line="240" w:lineRule="auto"/>
        <w:jc w:val="center"/>
        <w:textAlignment w:val="baseline"/>
        <w:rPr>
          <w:rFonts w:ascii="Berlin Sans FB" w:eastAsia="Times New Roman" w:hAnsi="Berlin Sans FB" w:cs="Arial"/>
          <w:b/>
          <w:color w:val="FFC000"/>
          <w:sz w:val="24"/>
          <w:szCs w:val="24"/>
          <w:lang w:val="es-ES_tradnl" w:eastAsia="es-ES"/>
        </w:rPr>
      </w:pPr>
      <w:r>
        <w:rPr>
          <w:noProof/>
          <w:lang w:eastAsia="es-ES"/>
        </w:rPr>
        <w:lastRenderedPageBreak/>
        <mc:AlternateContent>
          <mc:Choice Requires="wps">
            <w:drawing>
              <wp:anchor distT="0" distB="0" distL="114300" distR="114300" simplePos="0" relativeHeight="251686912" behindDoc="0" locked="0" layoutInCell="1" allowOverlap="1" wp14:anchorId="6DA44721" wp14:editId="5249B985">
                <wp:simplePos x="0" y="0"/>
                <wp:positionH relativeFrom="column">
                  <wp:posOffset>-385445</wp:posOffset>
                </wp:positionH>
                <wp:positionV relativeFrom="paragraph">
                  <wp:posOffset>-186727</wp:posOffset>
                </wp:positionV>
                <wp:extent cx="4132385" cy="298499"/>
                <wp:effectExtent l="57150" t="38100" r="78105" b="101600"/>
                <wp:wrapNone/>
                <wp:docPr id="19" name="19 Rectángulo redondeado"/>
                <wp:cNvGraphicFramePr/>
                <a:graphic xmlns:a="http://schemas.openxmlformats.org/drawingml/2006/main">
                  <a:graphicData uri="http://schemas.microsoft.com/office/word/2010/wordprocessingShape">
                    <wps:wsp>
                      <wps:cNvSpPr/>
                      <wps:spPr>
                        <a:xfrm>
                          <a:off x="0" y="0"/>
                          <a:ext cx="4132385" cy="298499"/>
                        </a:xfrm>
                        <a:prstGeom prst="roundRect">
                          <a:avLst/>
                        </a:prstGeom>
                        <a:gradFill rotWithShape="1">
                          <a:gsLst>
                            <a:gs pos="0">
                              <a:srgbClr val="7D3C4A">
                                <a:tint val="50000"/>
                                <a:satMod val="300000"/>
                              </a:srgbClr>
                            </a:gs>
                            <a:gs pos="35000">
                              <a:srgbClr val="7D3C4A">
                                <a:tint val="37000"/>
                                <a:satMod val="300000"/>
                              </a:srgbClr>
                            </a:gs>
                            <a:gs pos="100000">
                              <a:srgbClr val="7D3C4A">
                                <a:tint val="15000"/>
                                <a:satMod val="350000"/>
                              </a:srgbClr>
                            </a:gs>
                          </a:gsLst>
                          <a:lin ang="16200000" scaled="1"/>
                        </a:gradFill>
                        <a:ln w="9525" cap="flat" cmpd="sng" algn="ctr">
                          <a:solidFill>
                            <a:srgbClr val="7D3C4A">
                              <a:shade val="95000"/>
                              <a:satMod val="105000"/>
                            </a:srgbClr>
                          </a:solidFill>
                          <a:prstDash val="solid"/>
                        </a:ln>
                        <a:effectLst>
                          <a:outerShdw blurRad="40000" dist="20000" dir="5400000" rotWithShape="0">
                            <a:srgbClr val="000000">
                              <a:alpha val="38000"/>
                            </a:srgbClr>
                          </a:outerShdw>
                        </a:effectLst>
                      </wps:spPr>
                      <wps:txbx>
                        <w:txbxContent>
                          <w:p w:rsidR="00802332" w:rsidRPr="00143C85" w:rsidRDefault="00802332" w:rsidP="00802332">
                            <w:pPr>
                              <w:jc w:val="center"/>
                              <w:rPr>
                                <w:b/>
                              </w:rPr>
                            </w:pPr>
                            <w:r>
                              <w:rPr>
                                <w:b/>
                              </w:rPr>
                              <w:t>PÁGINAS INTERIORES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9 Rectángulo redondeado" o:spid="_x0000_s1041" style="position:absolute;left:0;text-align:left;margin-left:-30.35pt;margin-top:-14.7pt;width:325.4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" fillcolor="#d8b3b8" strokecolor="#7c3947">
                <v:fill color2="#f5ebec" rotate="t" angle="180" colors="0 #d8b3b8;22938f #e3cace;1 #f5ebec" focus="100%" type="gradient"/>
                <v:shadow on="t" color="black" opacity="24903f" origin=",.5" offset="0,.55556mm"/>
                <v:textbox>
                  <w:txbxContent>
                    <w:p w:rsidR="00802332" w:rsidRPr="00143C85" w:rsidRDefault="00802332" w:rsidP="00802332">
                      <w:pPr>
                        <w:jc w:val="center"/>
                        <w:rPr>
                          <w:b/>
                        </w:rPr>
                      </w:pPr>
                      <w:r>
                        <w:rPr>
                          <w:b/>
                        </w:rPr>
                        <w:t>PÁGINAS INTERIORES</w:t>
                      </w:r>
                    </w:p>
                  </w:txbxContent>
                </v:textbox>
              </v:roundrect>
            </w:pict>
          </mc:Fallback>
        </mc:AlternateContent>
      </w:r>
    </w:p>
    <w:tbl>
      <w:tblPr>
        <w:tblW w:w="643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30"/>
      </w:tblGrid>
      <w:tr w:rsidR="00802332" w:rsidTr="00802332">
        <w:trPr>
          <w:trHeight w:val="7728"/>
        </w:trPr>
        <w:tc>
          <w:tcPr>
            <w:tcW w:w="6430" w:type="dxa"/>
          </w:tcPr>
          <w:p w:rsidR="00802332" w:rsidRPr="00DD043A" w:rsidRDefault="00802332" w:rsidP="00802332">
            <w:pPr>
              <w:widowControl w:val="0"/>
              <w:autoSpaceDE w:val="0"/>
              <w:autoSpaceDN w:val="0"/>
              <w:adjustRightInd w:val="0"/>
              <w:spacing w:after="0" w:line="240" w:lineRule="auto"/>
              <w:jc w:val="both"/>
              <w:textAlignment w:val="baseline"/>
              <w:rPr>
                <w:rFonts w:ascii="Arial" w:eastAsia="Times New Roman" w:hAnsi="Arial" w:cs="Arial"/>
                <w:iCs/>
                <w:color w:val="FF0000"/>
                <w:sz w:val="20"/>
                <w:szCs w:val="20"/>
                <w:lang w:eastAsia="es-ES"/>
              </w:rPr>
            </w:pPr>
          </w:p>
          <w:p w:rsidR="00802332" w:rsidRPr="00DD043A" w:rsidRDefault="00802332" w:rsidP="00802332">
            <w:pPr>
              <w:widowControl w:val="0"/>
              <w:autoSpaceDE w:val="0"/>
              <w:autoSpaceDN w:val="0"/>
              <w:adjustRightInd w:val="0"/>
              <w:spacing w:after="0" w:line="240" w:lineRule="auto"/>
              <w:jc w:val="both"/>
              <w:textAlignment w:val="baseline"/>
              <w:rPr>
                <w:rFonts w:ascii="Arial" w:eastAsia="Times New Roman" w:hAnsi="Arial" w:cs="Arial"/>
                <w:iCs/>
                <w:color w:val="FF0000"/>
                <w:sz w:val="20"/>
                <w:szCs w:val="20"/>
                <w:lang w:eastAsia="es-ES"/>
              </w:rPr>
            </w:pPr>
          </w:p>
          <w:tbl>
            <w:tblPr>
              <w:tblW w:w="0" w:type="auto"/>
              <w:jc w:val="center"/>
              <w:tblInd w:w="2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9"/>
              <w:gridCol w:w="5639"/>
            </w:tblGrid>
            <w:tr w:rsidR="00802332" w:rsidRPr="00DD043A" w:rsidTr="008F1D9E">
              <w:trPr>
                <w:trHeight w:val="192"/>
                <w:jc w:val="center"/>
              </w:trPr>
              <w:tc>
                <w:tcPr>
                  <w:tcW w:w="7186" w:type="dxa"/>
                  <w:gridSpan w:val="2"/>
                  <w:shd w:val="clear" w:color="auto" w:fill="B83D68"/>
                  <w:vAlign w:val="center"/>
                </w:tcPr>
                <w:p w:rsidR="00802332" w:rsidRPr="00DD043A" w:rsidRDefault="00802332" w:rsidP="008F1D9E">
                  <w:pPr>
                    <w:widowControl w:val="0"/>
                    <w:autoSpaceDE w:val="0"/>
                    <w:autoSpaceDN w:val="0"/>
                    <w:adjustRightInd w:val="0"/>
                    <w:spacing w:after="0" w:line="240" w:lineRule="auto"/>
                    <w:jc w:val="center"/>
                    <w:textAlignment w:val="baseline"/>
                    <w:rPr>
                      <w:rFonts w:ascii="Arial" w:eastAsia="Times New Roman" w:hAnsi="Arial" w:cs="Arial"/>
                      <w:color w:val="FFFFFF"/>
                      <w:sz w:val="20"/>
                      <w:szCs w:val="20"/>
                      <w:lang w:eastAsia="es-ES"/>
                    </w:rPr>
                  </w:pPr>
                  <w:r w:rsidRPr="00DD043A">
                    <w:rPr>
                      <w:rFonts w:ascii="Arial" w:eastAsia="Times New Roman" w:hAnsi="Arial" w:cs="Arial"/>
                      <w:b/>
                      <w:color w:val="FFFFFF"/>
                      <w:sz w:val="20"/>
                      <w:szCs w:val="20"/>
                      <w:lang w:eastAsia="es-ES"/>
                    </w:rPr>
                    <w:t xml:space="preserve">Documentación en </w:t>
                  </w:r>
                  <w:r w:rsidRPr="00DD043A">
                    <w:rPr>
                      <w:rFonts w:ascii="Arial" w:eastAsia="Times New Roman" w:hAnsi="Arial" w:cs="Arial"/>
                      <w:b/>
                      <w:color w:val="00B0F0"/>
                      <w:sz w:val="20"/>
                      <w:szCs w:val="20"/>
                      <w:lang w:eastAsia="es-ES"/>
                    </w:rPr>
                    <w:t>vehículos exentos</w:t>
                  </w:r>
                  <w:r w:rsidRPr="00DD043A">
                    <w:rPr>
                      <w:rFonts w:ascii="Arial" w:eastAsia="Times New Roman" w:hAnsi="Arial" w:cs="Arial"/>
                      <w:b/>
                      <w:color w:val="4BACC6"/>
                      <w:sz w:val="20"/>
                      <w:szCs w:val="20"/>
                      <w:lang w:eastAsia="es-ES"/>
                    </w:rPr>
                    <w:t xml:space="preserve"> parcialmente</w:t>
                  </w:r>
                  <w:r w:rsidRPr="00DD043A">
                    <w:rPr>
                      <w:rFonts w:ascii="Arial" w:eastAsia="Times New Roman" w:hAnsi="Arial" w:cs="Arial"/>
                      <w:b/>
                      <w:color w:val="FFFFFF"/>
                      <w:sz w:val="20"/>
                      <w:szCs w:val="20"/>
                      <w:lang w:eastAsia="es-ES"/>
                    </w:rPr>
                    <w:t xml:space="preserve"> de cumplir el ADR cuando transporten mercancías peligrosas</w:t>
                  </w:r>
                  <w:r w:rsidRPr="00DD043A">
                    <w:rPr>
                      <w:rFonts w:ascii="Arial" w:eastAsia="Times New Roman" w:hAnsi="Arial" w:cs="Arial"/>
                      <w:color w:val="FFFFFF"/>
                      <w:sz w:val="20"/>
                      <w:szCs w:val="20"/>
                      <w:lang w:eastAsia="es-ES"/>
                    </w:rPr>
                    <w:t xml:space="preserve"> </w:t>
                  </w:r>
                  <w:r w:rsidRPr="00DD043A">
                    <w:rPr>
                      <w:rFonts w:ascii="Arial" w:eastAsia="Times New Roman" w:hAnsi="Arial" w:cs="Arial"/>
                      <w:i/>
                      <w:color w:val="FFFFFF"/>
                      <w:sz w:val="20"/>
                      <w:szCs w:val="20"/>
                      <w:lang w:eastAsia="es-ES"/>
                    </w:rPr>
                    <w:t>(GLP)</w:t>
                  </w:r>
                  <w:r w:rsidRPr="00DD043A">
                    <w:rPr>
                      <w:rFonts w:ascii="Arial" w:eastAsia="Times New Roman" w:hAnsi="Arial" w:cs="Arial"/>
                      <w:color w:val="FFFFFF"/>
                      <w:sz w:val="20"/>
                      <w:szCs w:val="20"/>
                      <w:lang w:eastAsia="es-ES"/>
                    </w:rPr>
                    <w:t xml:space="preserve"> </w:t>
                  </w:r>
                  <w:r w:rsidRPr="00DD043A">
                    <w:rPr>
                      <w:rFonts w:ascii="Arial" w:eastAsia="Times New Roman" w:hAnsi="Arial" w:cs="Arial"/>
                      <w:b/>
                      <w:color w:val="FFFFFF"/>
                      <w:sz w:val="20"/>
                      <w:szCs w:val="20"/>
                      <w:lang w:eastAsia="es-ES"/>
                    </w:rPr>
                    <w:t>en bultos</w:t>
                  </w:r>
                </w:p>
              </w:tc>
            </w:tr>
            <w:tr w:rsidR="00802332" w:rsidRPr="00DD043A" w:rsidTr="008F1D9E">
              <w:trPr>
                <w:trHeight w:val="192"/>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color w:val="FFFFFF"/>
                      <w:sz w:val="20"/>
                      <w:szCs w:val="20"/>
                      <w:lang w:eastAsia="es-ES"/>
                    </w:rPr>
                    <w:t>1.</w:t>
                  </w:r>
                </w:p>
              </w:tc>
              <w:tc>
                <w:tcPr>
                  <w:tcW w:w="6767" w:type="dxa"/>
                  <w:vAlign w:val="center"/>
                </w:tcPr>
                <w:p w:rsidR="00802332" w:rsidRPr="00DD043A" w:rsidRDefault="00802332" w:rsidP="008F1D9E">
                  <w:pPr>
                    <w:widowControl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Permiso de conducción.</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2.</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b/>
                      <w:sz w:val="20"/>
                      <w:szCs w:val="20"/>
                      <w:lang w:eastAsia="es-ES"/>
                    </w:rPr>
                  </w:pPr>
                  <w:r w:rsidRPr="00DD043A">
                    <w:rPr>
                      <w:rFonts w:ascii="Arial" w:eastAsia="Times New Roman" w:hAnsi="Arial" w:cs="Arial"/>
                      <w:sz w:val="20"/>
                      <w:szCs w:val="20"/>
                      <w:lang w:eastAsia="es-ES"/>
                    </w:rPr>
                    <w:t xml:space="preserve">Autorización CAP </w:t>
                  </w:r>
                  <w:r w:rsidRPr="00DD043A">
                    <w:rPr>
                      <w:rFonts w:ascii="Arial" w:eastAsia="Times New Roman" w:hAnsi="Arial" w:cs="Arial"/>
                      <w:i/>
                      <w:sz w:val="20"/>
                      <w:szCs w:val="20"/>
                      <w:lang w:eastAsia="es-ES"/>
                    </w:rPr>
                    <w:t>(permiso C1 o C)</w:t>
                  </w:r>
                  <w:r w:rsidRPr="00DD043A">
                    <w:rPr>
                      <w:rFonts w:ascii="Arial" w:eastAsia="Times New Roman" w:hAnsi="Arial" w:cs="Arial"/>
                      <w:sz w:val="20"/>
                      <w:szCs w:val="20"/>
                      <w:lang w:eastAsia="es-ES"/>
                    </w:rPr>
                    <w:t xml:space="preserve"> a partir de los expedidos 11/09/2009.</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3.</w:t>
                  </w:r>
                </w:p>
              </w:tc>
              <w:tc>
                <w:tcPr>
                  <w:tcW w:w="6767" w:type="dxa"/>
                  <w:vAlign w:val="center"/>
                </w:tcPr>
                <w:p w:rsidR="00802332" w:rsidRPr="00DD043A" w:rsidRDefault="00802332" w:rsidP="008F1D9E">
                  <w:pPr>
                    <w:autoSpaceDE w:val="0"/>
                    <w:autoSpaceDN w:val="0"/>
                    <w:adjustRightInd w:val="0"/>
                    <w:spacing w:after="0" w:line="240" w:lineRule="auto"/>
                    <w:jc w:val="both"/>
                    <w:rPr>
                      <w:rFonts w:ascii="Arial" w:eastAsia="Times New Roman" w:hAnsi="Arial" w:cs="Arial"/>
                      <w:color w:val="FF0000"/>
                      <w:sz w:val="20"/>
                      <w:szCs w:val="20"/>
                      <w:lang w:eastAsia="es-ES"/>
                    </w:rPr>
                  </w:pPr>
                  <w:r w:rsidRPr="00DD043A">
                    <w:rPr>
                      <w:rFonts w:ascii="Arial" w:eastAsia="Times New Roman" w:hAnsi="Arial" w:cs="Arial"/>
                      <w:sz w:val="20"/>
                      <w:szCs w:val="20"/>
                      <w:lang w:eastAsia="es-ES"/>
                    </w:rPr>
                    <w:t>Permiso de Circulación.</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4.</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b/>
                      <w:sz w:val="20"/>
                      <w:szCs w:val="20"/>
                      <w:lang w:eastAsia="es-ES"/>
                    </w:rPr>
                  </w:pPr>
                  <w:r w:rsidRPr="00DD043A">
                    <w:rPr>
                      <w:rFonts w:ascii="Arial" w:eastAsia="Times New Roman" w:hAnsi="Arial" w:cs="Arial"/>
                      <w:sz w:val="20"/>
                      <w:szCs w:val="20"/>
                      <w:lang w:eastAsia="es-ES"/>
                    </w:rPr>
                    <w:t>Tarjeta de Inspección Técnica.</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5.</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b/>
                      <w:sz w:val="20"/>
                      <w:szCs w:val="20"/>
                      <w:lang w:eastAsia="es-ES"/>
                    </w:rPr>
                  </w:pPr>
                  <w:r w:rsidRPr="00DD043A">
                    <w:rPr>
                      <w:rFonts w:ascii="Arial" w:eastAsia="Times New Roman" w:hAnsi="Arial" w:cs="Arial"/>
                      <w:sz w:val="20"/>
                      <w:szCs w:val="20"/>
                      <w:lang w:eastAsia="es-ES"/>
                    </w:rPr>
                    <w:t>ITV en vigor.</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6.</w:t>
                  </w:r>
                </w:p>
              </w:tc>
              <w:tc>
                <w:tcPr>
                  <w:tcW w:w="6767" w:type="dxa"/>
                  <w:vAlign w:val="center"/>
                </w:tcPr>
                <w:p w:rsidR="00802332" w:rsidRPr="00DD043A" w:rsidRDefault="00802332" w:rsidP="008F1D9E">
                  <w:pPr>
                    <w:autoSpaceDE w:val="0"/>
                    <w:autoSpaceDN w:val="0"/>
                    <w:adjustRightInd w:val="0"/>
                    <w:spacing w:after="0" w:line="240" w:lineRule="auto"/>
                    <w:jc w:val="both"/>
                    <w:rPr>
                      <w:rFonts w:ascii="Arial" w:eastAsia="Times New Roman" w:hAnsi="Arial" w:cs="Arial"/>
                      <w:b/>
                      <w:sz w:val="20"/>
                      <w:szCs w:val="20"/>
                      <w:lang w:eastAsia="es-ES"/>
                    </w:rPr>
                  </w:pPr>
                  <w:r w:rsidRPr="00DD043A">
                    <w:rPr>
                      <w:rFonts w:ascii="Arial" w:eastAsia="Times New Roman" w:hAnsi="Arial" w:cs="Arial"/>
                      <w:sz w:val="20"/>
                      <w:szCs w:val="20"/>
                      <w:lang w:eastAsia="es-ES"/>
                    </w:rPr>
                    <w:t>Carta de porte.</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 xml:space="preserve">7. </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Extintor. ( capacidad mínima 2Kg y fácilmente accesible)</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8.</w:t>
                  </w:r>
                </w:p>
              </w:tc>
              <w:tc>
                <w:tcPr>
                  <w:tcW w:w="6767" w:type="dxa"/>
                  <w:vAlign w:val="center"/>
                </w:tcPr>
                <w:p w:rsidR="00802332" w:rsidRPr="00DD043A" w:rsidRDefault="00802332" w:rsidP="008F1D9E">
                  <w:pPr>
                    <w:spacing w:after="0" w:line="240" w:lineRule="auto"/>
                    <w:jc w:val="both"/>
                    <w:rPr>
                      <w:rFonts w:ascii="Arial" w:eastAsia="Times New Roman" w:hAnsi="Arial" w:cs="Arial"/>
                      <w:color w:val="000000"/>
                      <w:sz w:val="20"/>
                      <w:szCs w:val="20"/>
                      <w:lang w:val="es-ES_tradnl" w:eastAsia="es-ES_tradnl"/>
                    </w:rPr>
                  </w:pPr>
                  <w:r w:rsidRPr="00DD043A">
                    <w:rPr>
                      <w:rFonts w:ascii="Arial" w:eastAsia="Times New Roman" w:hAnsi="Arial" w:cs="Arial"/>
                      <w:color w:val="000000"/>
                      <w:sz w:val="20"/>
                      <w:szCs w:val="20"/>
                      <w:lang w:val="es-ES_tradnl" w:eastAsia="es-ES_tradnl"/>
                    </w:rPr>
                    <w:t xml:space="preserve">Tarjeta de transportes </w:t>
                  </w:r>
                  <w:r w:rsidRPr="00DD043A">
                    <w:rPr>
                      <w:rFonts w:ascii="Arial" w:eastAsia="Times New Roman" w:hAnsi="Arial" w:cs="Arial"/>
                      <w:i/>
                      <w:color w:val="000000"/>
                      <w:sz w:val="20"/>
                      <w:szCs w:val="20"/>
                      <w:lang w:val="es-ES_tradnl" w:eastAsia="es-ES_tradnl"/>
                    </w:rPr>
                    <w:t>(públicos &gt;MMA 2000 kg y privado &gt;MMA 3500 kg)</w:t>
                  </w:r>
                  <w:r w:rsidRPr="00DD043A">
                    <w:rPr>
                      <w:rFonts w:ascii="Arial" w:eastAsia="Times New Roman" w:hAnsi="Arial" w:cs="Arial"/>
                      <w:color w:val="000000"/>
                      <w:sz w:val="20"/>
                      <w:szCs w:val="20"/>
                      <w:lang w:val="es-ES_tradnl" w:eastAsia="es-ES_tradnl"/>
                    </w:rPr>
                    <w:t>.</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9.</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Seguro.</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10.</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 xml:space="preserve">Tacógrafo </w:t>
                  </w:r>
                  <w:r w:rsidRPr="00DD043A">
                    <w:rPr>
                      <w:rFonts w:ascii="Arial" w:eastAsia="Times New Roman" w:hAnsi="Arial" w:cs="Arial"/>
                      <w:i/>
                      <w:sz w:val="20"/>
                      <w:szCs w:val="20"/>
                      <w:lang w:eastAsia="es-ES"/>
                    </w:rPr>
                    <w:t>(MMA &gt;3.500 kg)</w:t>
                  </w:r>
                  <w:r w:rsidRPr="00DD043A">
                    <w:rPr>
                      <w:rFonts w:ascii="Arial" w:eastAsia="Times New Roman" w:hAnsi="Arial" w:cs="Arial"/>
                      <w:sz w:val="20"/>
                      <w:szCs w:val="20"/>
                      <w:lang w:eastAsia="es-ES"/>
                    </w:rPr>
                    <w:t>.</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11.</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Limitador de velocidad.</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12.</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Aparato de iluminación portátil</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13.</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 xml:space="preserve">Prohibición de fumar( cigarrillos electrónicos también incluidos) durante las manipulaciones, en la proximidad del vehículo y dentro del mismo ( se entiendo dentro, donde está la carga) </w:t>
                  </w:r>
                </w:p>
              </w:tc>
            </w:tr>
            <w:tr w:rsidR="00802332" w:rsidRPr="00DD043A" w:rsidTr="008F1D9E">
              <w:trPr>
                <w:trHeight w:val="185"/>
                <w:jc w:val="center"/>
              </w:trPr>
              <w:tc>
                <w:tcPr>
                  <w:tcW w:w="419" w:type="dxa"/>
                  <w:shd w:val="clear" w:color="auto" w:fill="B83D68"/>
                  <w:vAlign w:val="center"/>
                </w:tcPr>
                <w:p w:rsidR="00802332" w:rsidRPr="00DD043A" w:rsidRDefault="00802332" w:rsidP="008F1D9E">
                  <w:pPr>
                    <w:widowControl w:val="0"/>
                    <w:adjustRightInd w:val="0"/>
                    <w:spacing w:after="0" w:line="240" w:lineRule="auto"/>
                    <w:jc w:val="right"/>
                    <w:textAlignment w:val="baseline"/>
                    <w:rPr>
                      <w:rFonts w:ascii="Arial" w:eastAsia="Times New Roman" w:hAnsi="Arial" w:cs="Arial"/>
                      <w:b/>
                      <w:bCs/>
                      <w:color w:val="FFFFFF"/>
                      <w:sz w:val="20"/>
                      <w:szCs w:val="20"/>
                      <w:lang w:eastAsia="es-ES"/>
                    </w:rPr>
                  </w:pPr>
                  <w:r w:rsidRPr="00DD043A">
                    <w:rPr>
                      <w:rFonts w:ascii="Arial" w:eastAsia="Times New Roman" w:hAnsi="Arial" w:cs="Arial"/>
                      <w:b/>
                      <w:bCs/>
                      <w:color w:val="FFFFFF"/>
                      <w:sz w:val="20"/>
                      <w:szCs w:val="20"/>
                      <w:lang w:eastAsia="es-ES"/>
                    </w:rPr>
                    <w:t>14.</w:t>
                  </w:r>
                </w:p>
              </w:tc>
              <w:tc>
                <w:tcPr>
                  <w:tcW w:w="6767" w:type="dxa"/>
                  <w:vAlign w:val="center"/>
                </w:tcPr>
                <w:p w:rsidR="00802332" w:rsidRPr="00DD043A" w:rsidRDefault="00802332" w:rsidP="008F1D9E">
                  <w:pPr>
                    <w:widowControl w:val="0"/>
                    <w:autoSpaceDE w:val="0"/>
                    <w:autoSpaceDN w:val="0"/>
                    <w:adjustRightInd w:val="0"/>
                    <w:spacing w:after="0" w:line="240" w:lineRule="auto"/>
                    <w:jc w:val="both"/>
                    <w:textAlignment w:val="baseline"/>
                    <w:rPr>
                      <w:rFonts w:ascii="Arial" w:eastAsia="Times New Roman" w:hAnsi="Arial" w:cs="Arial"/>
                      <w:sz w:val="20"/>
                      <w:szCs w:val="20"/>
                      <w:lang w:eastAsia="es-ES"/>
                    </w:rPr>
                  </w:pPr>
                  <w:r w:rsidRPr="00DD043A">
                    <w:rPr>
                      <w:rFonts w:ascii="Arial" w:eastAsia="Times New Roman" w:hAnsi="Arial" w:cs="Arial"/>
                      <w:sz w:val="20"/>
                      <w:szCs w:val="20"/>
                      <w:lang w:eastAsia="es-ES"/>
                    </w:rPr>
                    <w:t>Se prohíbe introducirse en el interior donde está la carga de un vehículo cubierto con aparatos de iluminación portátiles distintos de los diseñados de modo que puedan inflamar los gases inflamables que se hubieran podido esparcir en el interior del vehículo.</w:t>
                  </w:r>
                </w:p>
              </w:tc>
            </w:tr>
          </w:tbl>
          <w:p w:rsidR="00802332" w:rsidRPr="00DD043A" w:rsidRDefault="00802332" w:rsidP="00802332">
            <w:pPr>
              <w:widowControl w:val="0"/>
              <w:autoSpaceDE w:val="0"/>
              <w:autoSpaceDN w:val="0"/>
              <w:adjustRightInd w:val="0"/>
              <w:spacing w:after="0" w:line="240" w:lineRule="auto"/>
              <w:jc w:val="both"/>
              <w:textAlignment w:val="baseline"/>
              <w:rPr>
                <w:rFonts w:ascii="Arial" w:eastAsia="Times New Roman" w:hAnsi="Arial" w:cs="Arial"/>
                <w:iCs/>
                <w:color w:val="FF0000"/>
                <w:sz w:val="20"/>
                <w:szCs w:val="20"/>
                <w:lang w:eastAsia="es-ES"/>
              </w:rPr>
            </w:pPr>
          </w:p>
          <w:p w:rsidR="00802332" w:rsidRPr="00DD043A" w:rsidRDefault="00802332" w:rsidP="00802332">
            <w:pPr>
              <w:spacing w:after="0" w:line="240" w:lineRule="auto"/>
              <w:rPr>
                <w:rFonts w:ascii="Arial" w:eastAsia="Times New Roman" w:hAnsi="Arial" w:cs="Arial"/>
                <w:iCs/>
                <w:color w:val="FF0000"/>
                <w:sz w:val="20"/>
                <w:szCs w:val="20"/>
                <w:lang w:eastAsia="es-ES"/>
              </w:rPr>
            </w:pPr>
          </w:p>
          <w:tbl>
            <w:tblPr>
              <w:tblW w:w="0" w:type="auto"/>
              <w:jc w:val="center"/>
              <w:tblInd w:w="2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8"/>
            </w:tblGrid>
            <w:tr w:rsidR="00802332" w:rsidRPr="00DD043A" w:rsidTr="008F1D9E">
              <w:trPr>
                <w:trHeight w:val="185"/>
                <w:jc w:val="center"/>
              </w:trPr>
              <w:tc>
                <w:tcPr>
                  <w:tcW w:w="7186" w:type="dxa"/>
                  <w:shd w:val="clear" w:color="auto" w:fill="auto"/>
                  <w:vAlign w:val="center"/>
                </w:tcPr>
                <w:p w:rsidR="00802332" w:rsidRPr="00DD043A" w:rsidRDefault="00802332" w:rsidP="008F1D9E">
                  <w:pPr>
                    <w:widowControl w:val="0"/>
                    <w:autoSpaceDE w:val="0"/>
                    <w:autoSpaceDN w:val="0"/>
                    <w:adjustRightInd w:val="0"/>
                    <w:spacing w:after="0" w:line="240" w:lineRule="auto"/>
                    <w:textAlignment w:val="baseline"/>
                    <w:rPr>
                      <w:rFonts w:ascii="Arial" w:eastAsia="Times New Roman" w:hAnsi="Arial" w:cs="Arial"/>
                      <w:sz w:val="20"/>
                      <w:szCs w:val="20"/>
                      <w:lang w:eastAsia="es-ES"/>
                    </w:rPr>
                  </w:pPr>
                  <w:r w:rsidRPr="00DD043A">
                    <w:rPr>
                      <w:rFonts w:ascii="Arial" w:eastAsia="Times New Roman" w:hAnsi="Arial" w:cs="Arial"/>
                      <w:b/>
                      <w:sz w:val="20"/>
                      <w:szCs w:val="20"/>
                      <w:lang w:eastAsia="es-ES"/>
                    </w:rPr>
                    <w:t>Nota:</w:t>
                  </w:r>
                  <w:r w:rsidRPr="00DD043A">
                    <w:rPr>
                      <w:rFonts w:ascii="Arial" w:eastAsia="Times New Roman" w:hAnsi="Arial" w:cs="Arial"/>
                      <w:sz w:val="20"/>
                      <w:szCs w:val="20"/>
                      <w:lang w:eastAsia="es-ES"/>
                    </w:rPr>
                    <w:t xml:space="preserve"> el vehículo </w:t>
                  </w:r>
                  <w:r w:rsidRPr="00DD043A">
                    <w:rPr>
                      <w:rFonts w:ascii="Arial" w:eastAsia="Times New Roman" w:hAnsi="Arial" w:cs="Arial"/>
                      <w:b/>
                      <w:sz w:val="20"/>
                      <w:szCs w:val="20"/>
                      <w:lang w:eastAsia="es-ES"/>
                    </w:rPr>
                    <w:t>NO llevará</w:t>
                  </w:r>
                  <w:r w:rsidRPr="00DD043A">
                    <w:rPr>
                      <w:rFonts w:ascii="Arial" w:eastAsia="Times New Roman" w:hAnsi="Arial" w:cs="Arial"/>
                      <w:sz w:val="20"/>
                      <w:szCs w:val="20"/>
                      <w:lang w:eastAsia="es-ES"/>
                    </w:rPr>
                    <w:t xml:space="preserve"> </w:t>
                  </w:r>
                  <w:r w:rsidRPr="00DD043A">
                    <w:rPr>
                      <w:rFonts w:ascii="Arial" w:eastAsia="Times New Roman" w:hAnsi="Arial" w:cs="Arial"/>
                      <w:sz w:val="20"/>
                      <w:szCs w:val="20"/>
                      <w:u w:val="single"/>
                      <w:lang w:eastAsia="es-ES"/>
                    </w:rPr>
                    <w:t xml:space="preserve">paneles, etiquetas de peligro, instrucciones escritas, carné </w:t>
                  </w:r>
                  <w:proofErr w:type="spellStart"/>
                  <w:r w:rsidRPr="00DD043A">
                    <w:rPr>
                      <w:rFonts w:ascii="Arial" w:eastAsia="Times New Roman" w:hAnsi="Arial" w:cs="Arial"/>
                      <w:sz w:val="20"/>
                      <w:szCs w:val="20"/>
                      <w:u w:val="single"/>
                      <w:lang w:eastAsia="es-ES"/>
                    </w:rPr>
                    <w:t>adr</w:t>
                  </w:r>
                  <w:proofErr w:type="spellEnd"/>
                  <w:r w:rsidRPr="00DD043A">
                    <w:rPr>
                      <w:rFonts w:ascii="Arial" w:eastAsia="Times New Roman" w:hAnsi="Arial" w:cs="Arial"/>
                      <w:sz w:val="20"/>
                      <w:szCs w:val="20"/>
                      <w:u w:val="single"/>
                      <w:lang w:eastAsia="es-ES"/>
                    </w:rPr>
                    <w:t xml:space="preserve"> el conductor</w:t>
                  </w:r>
                </w:p>
              </w:tc>
            </w:tr>
          </w:tbl>
          <w:p w:rsidR="00802332" w:rsidRPr="00DD043A" w:rsidRDefault="00802332" w:rsidP="00802332">
            <w:pPr>
              <w:spacing w:after="0" w:line="240" w:lineRule="auto"/>
              <w:rPr>
                <w:rFonts w:ascii="Arial" w:eastAsia="Times New Roman" w:hAnsi="Arial" w:cs="Arial"/>
                <w:iCs/>
                <w:color w:val="FF0000"/>
                <w:sz w:val="20"/>
                <w:szCs w:val="20"/>
                <w:lang w:eastAsia="es-ES"/>
              </w:rPr>
            </w:pPr>
            <w:r w:rsidRPr="00DD043A">
              <w:rPr>
                <w:rFonts w:ascii="Arial" w:eastAsia="Times New Roman" w:hAnsi="Arial" w:cs="Arial"/>
                <w:iCs/>
                <w:color w:val="FF0000"/>
                <w:sz w:val="20"/>
                <w:szCs w:val="20"/>
                <w:lang w:eastAsia="es-ES"/>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8"/>
              <w:gridCol w:w="3522"/>
            </w:tblGrid>
            <w:tr w:rsidR="00802332" w:rsidRPr="00DD043A" w:rsidTr="008F1D9E">
              <w:trPr>
                <w:jc w:val="center"/>
              </w:trPr>
              <w:tc>
                <w:tcPr>
                  <w:tcW w:w="0" w:type="auto"/>
                  <w:shd w:val="clear" w:color="auto" w:fill="B83D68"/>
                  <w:vAlign w:val="center"/>
                </w:tcPr>
                <w:p w:rsidR="00802332" w:rsidRPr="00DD043A" w:rsidRDefault="00802332" w:rsidP="008F1D9E">
                  <w:pPr>
                    <w:autoSpaceDE w:val="0"/>
                    <w:autoSpaceDN w:val="0"/>
                    <w:adjustRightInd w:val="0"/>
                    <w:spacing w:after="0" w:line="240" w:lineRule="auto"/>
                    <w:jc w:val="center"/>
                    <w:outlineLvl w:val="0"/>
                    <w:rPr>
                      <w:rFonts w:ascii="Arial" w:eastAsia="Times New Roman" w:hAnsi="Arial" w:cs="Arial"/>
                      <w:b/>
                      <w:bCs/>
                      <w:color w:val="FFFFFF"/>
                      <w:sz w:val="24"/>
                      <w:szCs w:val="20"/>
                      <w:lang w:eastAsia="es-ES"/>
                    </w:rPr>
                  </w:pPr>
                  <w:r w:rsidRPr="00DD043A">
                    <w:rPr>
                      <w:rFonts w:ascii="Arial" w:eastAsia="Times New Roman" w:hAnsi="Arial" w:cs="Arial"/>
                      <w:b/>
                      <w:bCs/>
                      <w:color w:val="FFFFFF"/>
                      <w:sz w:val="24"/>
                      <w:szCs w:val="20"/>
                      <w:lang w:eastAsia="es-ES"/>
                    </w:rPr>
                    <w:lastRenderedPageBreak/>
                    <w:t>Intervención mercancías</w:t>
                  </w:r>
                </w:p>
                <w:p w:rsidR="00802332" w:rsidRPr="00DD043A" w:rsidRDefault="00802332" w:rsidP="008F1D9E">
                  <w:pPr>
                    <w:autoSpaceDE w:val="0"/>
                    <w:autoSpaceDN w:val="0"/>
                    <w:adjustRightInd w:val="0"/>
                    <w:spacing w:after="0" w:line="240" w:lineRule="auto"/>
                    <w:jc w:val="center"/>
                    <w:outlineLvl w:val="0"/>
                    <w:rPr>
                      <w:rFonts w:ascii="Arial" w:eastAsia="Times New Roman" w:hAnsi="Arial" w:cs="Arial"/>
                      <w:b/>
                      <w:bCs/>
                      <w:color w:val="FFFFFF"/>
                      <w:sz w:val="24"/>
                      <w:szCs w:val="20"/>
                      <w:lang w:eastAsia="es-ES"/>
                    </w:rPr>
                  </w:pPr>
                  <w:r w:rsidRPr="00DD043A">
                    <w:rPr>
                      <w:rFonts w:ascii="Arial" w:eastAsia="Times New Roman" w:hAnsi="Arial" w:cs="Arial"/>
                      <w:b/>
                      <w:bCs/>
                      <w:color w:val="FFFFFF"/>
                      <w:sz w:val="24"/>
                      <w:szCs w:val="20"/>
                      <w:lang w:eastAsia="es-ES"/>
                    </w:rPr>
                    <w:t>clase 3</w:t>
                  </w:r>
                </w:p>
                <w:p w:rsidR="00802332" w:rsidRPr="00DD043A" w:rsidRDefault="00802332" w:rsidP="008F1D9E">
                  <w:pPr>
                    <w:autoSpaceDE w:val="0"/>
                    <w:autoSpaceDN w:val="0"/>
                    <w:adjustRightInd w:val="0"/>
                    <w:spacing w:after="0" w:line="240" w:lineRule="auto"/>
                    <w:jc w:val="center"/>
                    <w:rPr>
                      <w:rFonts w:ascii="Arial" w:eastAsia="Times New Roman" w:hAnsi="Arial" w:cs="Arial"/>
                      <w:b/>
                      <w:color w:val="FFFFFF"/>
                      <w:sz w:val="20"/>
                      <w:szCs w:val="20"/>
                      <w:lang w:eastAsia="es-ES"/>
                    </w:rPr>
                  </w:pPr>
                  <w:r w:rsidRPr="00DD043A">
                    <w:rPr>
                      <w:rFonts w:ascii="Arial" w:eastAsia="Times New Roman" w:hAnsi="Arial" w:cs="Arial"/>
                      <w:b/>
                      <w:color w:val="FFFFFF"/>
                      <w:sz w:val="20"/>
                      <w:szCs w:val="20"/>
                      <w:lang w:eastAsia="es-ES"/>
                    </w:rPr>
                    <w:t>Gasóleo: Nº ONU 1202</w:t>
                  </w:r>
                </w:p>
                <w:p w:rsidR="00802332" w:rsidRPr="00DD043A" w:rsidRDefault="00802332" w:rsidP="008F1D9E">
                  <w:pPr>
                    <w:autoSpaceDE w:val="0"/>
                    <w:autoSpaceDN w:val="0"/>
                    <w:adjustRightInd w:val="0"/>
                    <w:spacing w:after="0" w:line="240" w:lineRule="auto"/>
                    <w:jc w:val="center"/>
                    <w:rPr>
                      <w:rFonts w:ascii="Arial" w:eastAsia="Times New Roman" w:hAnsi="Arial" w:cs="Arial"/>
                      <w:b/>
                      <w:color w:val="FFFFFF"/>
                      <w:sz w:val="20"/>
                      <w:szCs w:val="20"/>
                      <w:lang w:eastAsia="es-ES"/>
                    </w:rPr>
                  </w:pPr>
                  <w:r w:rsidRPr="00DD043A">
                    <w:rPr>
                      <w:rFonts w:ascii="Arial" w:eastAsia="Times New Roman" w:hAnsi="Arial" w:cs="Arial"/>
                      <w:b/>
                      <w:color w:val="FFFFFF"/>
                      <w:sz w:val="20"/>
                      <w:szCs w:val="20"/>
                      <w:lang w:eastAsia="es-ES"/>
                    </w:rPr>
                    <w:t>Gasolina: Nº ONU 1203</w:t>
                  </w:r>
                </w:p>
                <w:p w:rsidR="00802332" w:rsidRPr="00DD043A" w:rsidRDefault="00802332" w:rsidP="008F1D9E">
                  <w:pPr>
                    <w:autoSpaceDE w:val="0"/>
                    <w:autoSpaceDN w:val="0"/>
                    <w:adjustRightInd w:val="0"/>
                    <w:spacing w:after="0" w:line="240" w:lineRule="auto"/>
                    <w:jc w:val="center"/>
                    <w:rPr>
                      <w:rFonts w:ascii="Arial" w:eastAsia="Times New Roman" w:hAnsi="Arial" w:cs="Arial"/>
                      <w:b/>
                      <w:bCs/>
                      <w:color w:val="FFFFFF"/>
                      <w:sz w:val="20"/>
                      <w:szCs w:val="20"/>
                      <w:lang w:eastAsia="es-ES"/>
                    </w:rPr>
                  </w:pPr>
                  <w:r>
                    <w:rPr>
                      <w:rFonts w:ascii="Times New Roman" w:eastAsia="Times New Roman" w:hAnsi="Times New Roman" w:cs="Times New Roman"/>
                      <w:noProof/>
                      <w:sz w:val="24"/>
                      <w:szCs w:val="24"/>
                      <w:lang w:eastAsia="es-ES"/>
                    </w:rPr>
                    <w:drawing>
                      <wp:inline distT="0" distB="0" distL="0" distR="0" wp14:anchorId="4AA6DC32" wp14:editId="7E5A3FA7">
                        <wp:extent cx="672465" cy="672465"/>
                        <wp:effectExtent l="0" t="0" r="0" b="0"/>
                        <wp:docPr id="11083" name="Imagen 11083" descr="http://tienda.laracat.com/204-428-thickbox/etiqueta-liquidos-inflamab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tienda.laracat.com/204-428-thickbox/etiqueta-liquidos-inflamable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inline>
                    </w:drawing>
                  </w:r>
                  <w:r w:rsidRPr="00DD043A">
                    <w:rPr>
                      <w:rFonts w:ascii="Times New Roman" w:eastAsia="Times New Roman" w:hAnsi="Times New Roman" w:cs="Times New Roman"/>
                      <w:noProof/>
                      <w:sz w:val="24"/>
                      <w:szCs w:val="24"/>
                      <w:lang w:eastAsia="es-ES"/>
                    </w:rPr>
                    <w:t xml:space="preserve">  </w:t>
                  </w:r>
                  <w:r>
                    <w:rPr>
                      <w:rFonts w:ascii="Times New Roman" w:eastAsia="Times New Roman" w:hAnsi="Times New Roman" w:cs="Times New Roman"/>
                      <w:noProof/>
                      <w:sz w:val="24"/>
                      <w:szCs w:val="24"/>
                      <w:lang w:eastAsia="es-ES"/>
                    </w:rPr>
                    <w:drawing>
                      <wp:inline distT="0" distB="0" distL="0" distR="0" wp14:anchorId="6748F389" wp14:editId="74B3B0FF">
                        <wp:extent cx="735330" cy="636270"/>
                        <wp:effectExtent l="0" t="0" r="7620" b="0"/>
                        <wp:docPr id="11082" name="Imagen 11082" descr="http://tienda.laracat.com/204-427-thickbox/etiqueta-liquidos-inflamab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ienda.laracat.com/204-427-thickbox/etiqueta-liquidos-inflamable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5330" cy="636270"/>
                                </a:xfrm>
                                <a:prstGeom prst="rect">
                                  <a:avLst/>
                                </a:prstGeom>
                                <a:noFill/>
                                <a:ln>
                                  <a:noFill/>
                                </a:ln>
                              </pic:spPr>
                            </pic:pic>
                          </a:graphicData>
                        </a:graphic>
                      </wp:inline>
                    </w:drawing>
                  </w:r>
                </w:p>
              </w:tc>
              <w:tc>
                <w:tcPr>
                  <w:tcW w:w="0" w:type="auto"/>
                  <w:shd w:val="clear" w:color="auto" w:fill="B83D68"/>
                  <w:vAlign w:val="center"/>
                </w:tcPr>
                <w:p w:rsidR="00802332" w:rsidRPr="00DD043A" w:rsidRDefault="00802332" w:rsidP="008F1D9E">
                  <w:pPr>
                    <w:widowControl w:val="0"/>
                    <w:adjustRightInd w:val="0"/>
                    <w:spacing w:after="0" w:line="240" w:lineRule="auto"/>
                    <w:jc w:val="center"/>
                    <w:textAlignment w:val="baseline"/>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14:anchorId="2C9A2BDC" wp14:editId="31916F1D">
                        <wp:extent cx="2070735" cy="1443355"/>
                        <wp:effectExtent l="0" t="0" r="5715" b="4445"/>
                        <wp:docPr id="11081" name="Imagen 11081" descr="Descripción: 1203-36-gasolina-DAF-95-XF-BP-Schenk-Herwig-060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Descripción: 1203-36-gasolina-DAF-95-XF-BP-Schenk-Herwig-060205-02"/>
                                <pic:cNvPicPr>
                                  <a:picLocks noChangeAspect="1" noChangeArrowheads="1"/>
                                </pic:cNvPicPr>
                              </pic:nvPicPr>
                              <pic:blipFill>
                                <a:blip r:embed="rId23">
                                  <a:extLst>
                                    <a:ext uri="{28A0092B-C50C-407E-A947-70E740481C1C}">
                                      <a14:useLocalDpi xmlns:a14="http://schemas.microsoft.com/office/drawing/2010/main" val="0"/>
                                    </a:ext>
                                  </a:extLst>
                                </a:blip>
                                <a:srcRect l="6325" t="4218" r="3531" b="12350"/>
                                <a:stretch>
                                  <a:fillRect/>
                                </a:stretch>
                              </pic:blipFill>
                              <pic:spPr bwMode="auto">
                                <a:xfrm>
                                  <a:off x="0" y="0"/>
                                  <a:ext cx="2070735" cy="1443355"/>
                                </a:xfrm>
                                <a:prstGeom prst="rect">
                                  <a:avLst/>
                                </a:prstGeom>
                                <a:noFill/>
                                <a:ln>
                                  <a:noFill/>
                                </a:ln>
                              </pic:spPr>
                            </pic:pic>
                          </a:graphicData>
                        </a:graphic>
                      </wp:inline>
                    </w:drawing>
                  </w:r>
                </w:p>
              </w:tc>
            </w:tr>
            <w:tr w:rsidR="00802332" w:rsidRPr="00DD043A" w:rsidTr="008F1D9E">
              <w:trPr>
                <w:jc w:val="center"/>
              </w:trPr>
              <w:tc>
                <w:tcPr>
                  <w:tcW w:w="0" w:type="auto"/>
                  <w:gridSpan w:val="2"/>
                  <w:vAlign w:val="center"/>
                </w:tcPr>
                <w:p w:rsidR="00802332" w:rsidRPr="00DD043A" w:rsidRDefault="00802332" w:rsidP="008F1D9E">
                  <w:pPr>
                    <w:widowControl w:val="0"/>
                    <w:autoSpaceDE w:val="0"/>
                    <w:autoSpaceDN w:val="0"/>
                    <w:adjustRightInd w:val="0"/>
                    <w:spacing w:after="0" w:line="240" w:lineRule="auto"/>
                    <w:textAlignment w:val="baseline"/>
                    <w:outlineLvl w:val="0"/>
                    <w:rPr>
                      <w:rFonts w:ascii="Arial" w:eastAsia="Times New Roman" w:hAnsi="Arial" w:cs="Arial"/>
                      <w:b/>
                      <w:bCs/>
                      <w:sz w:val="20"/>
                      <w:szCs w:val="20"/>
                      <w:lang w:eastAsia="es-ES"/>
                    </w:rPr>
                  </w:pPr>
                  <w:r w:rsidRPr="00DD043A">
                    <w:rPr>
                      <w:rFonts w:ascii="Arial" w:eastAsia="Times New Roman" w:hAnsi="Arial" w:cs="Arial"/>
                      <w:sz w:val="20"/>
                      <w:szCs w:val="20"/>
                      <w:lang w:eastAsia="es-ES"/>
                    </w:rPr>
                    <w:t>Mercancías más cotidianas en casco urbano efectuado en cisternas fijas.</w:t>
                  </w:r>
                </w:p>
              </w:tc>
            </w:tr>
          </w:tbl>
          <w:p w:rsidR="00802332" w:rsidRDefault="00802332" w:rsidP="00802332">
            <w:pPr>
              <w:widowControl w:val="0"/>
              <w:tabs>
                <w:tab w:val="left" w:pos="5133"/>
              </w:tabs>
              <w:autoSpaceDE w:val="0"/>
              <w:autoSpaceDN w:val="0"/>
              <w:adjustRightInd w:val="0"/>
              <w:spacing w:after="0" w:line="240" w:lineRule="auto"/>
              <w:jc w:val="both"/>
              <w:textAlignment w:val="baseline"/>
              <w:rPr>
                <w:rFonts w:ascii="Times New Roman" w:eastAsia="Times New Roman" w:hAnsi="Times New Roman" w:cs="Times New Roman"/>
                <w:noProof/>
                <w:sz w:val="24"/>
                <w:szCs w:val="24"/>
                <w:lang w:eastAsia="es-ES"/>
              </w:rPr>
            </w:pPr>
            <w:r w:rsidRPr="00DD043A">
              <w:rPr>
                <w:rFonts w:ascii="Times New Roman" w:eastAsia="Times New Roman" w:hAnsi="Times New Roman" w:cs="Times New Roman"/>
                <w:noProof/>
                <w:sz w:val="24"/>
                <w:szCs w:val="24"/>
                <w:lang w:eastAsia="es-ES"/>
              </w:rPr>
              <w:t xml:space="preserve">                                                               </w:t>
            </w:r>
          </w:p>
          <w:p w:rsidR="00802332" w:rsidRPr="00DD043A" w:rsidRDefault="00802332" w:rsidP="00802332">
            <w:pPr>
              <w:widowControl w:val="0"/>
              <w:adjustRightInd w:val="0"/>
              <w:spacing w:after="0" w:line="240" w:lineRule="auto"/>
              <w:jc w:val="center"/>
              <w:textAlignment w:val="baseline"/>
              <w:outlineLvl w:val="1"/>
              <w:rPr>
                <w:rFonts w:ascii="Arial" w:eastAsia="Times New Roman" w:hAnsi="Arial" w:cs="Arial"/>
                <w:b/>
                <w:bCs/>
                <w:color w:val="00B0F0"/>
                <w:sz w:val="24"/>
                <w:szCs w:val="20"/>
                <w:lang w:eastAsia="es-ES"/>
              </w:rPr>
            </w:pPr>
            <w:r w:rsidRPr="00DD043A">
              <w:rPr>
                <w:rFonts w:ascii="Arial" w:eastAsia="Times New Roman" w:hAnsi="Arial" w:cs="Arial"/>
                <w:b/>
                <w:bCs/>
                <w:color w:val="00B0F0"/>
                <w:sz w:val="24"/>
                <w:szCs w:val="20"/>
                <w:lang w:eastAsia="es-ES"/>
              </w:rPr>
              <w:t>Parachoques</w:t>
            </w:r>
          </w:p>
          <w:p w:rsidR="00802332" w:rsidRPr="00DD043A" w:rsidRDefault="00802332" w:rsidP="00802332">
            <w:pPr>
              <w:widowControl w:val="0"/>
              <w:numPr>
                <w:ilvl w:val="0"/>
                <w:numId w:val="4"/>
              </w:numPr>
              <w:adjustRightInd w:val="0"/>
              <w:spacing w:after="0" w:line="240" w:lineRule="auto"/>
              <w:contextualSpacing/>
              <w:jc w:val="both"/>
              <w:textAlignment w:val="baseline"/>
              <w:rPr>
                <w:rFonts w:ascii="Arial" w:eastAsia="Times New Roman" w:hAnsi="Arial" w:cs="Arial"/>
                <w:color w:val="333333"/>
                <w:sz w:val="20"/>
                <w:szCs w:val="20"/>
                <w:lang w:eastAsia="es-ES"/>
              </w:rPr>
            </w:pPr>
            <w:r>
              <w:rPr>
                <w:rFonts w:ascii="Times New Roman" w:eastAsia="Times New Roman" w:hAnsi="Times New Roman" w:cs="Times New Roman"/>
                <w:noProof/>
                <w:sz w:val="24"/>
                <w:szCs w:val="24"/>
                <w:lang w:eastAsia="es-ES"/>
              </w:rPr>
              <w:drawing>
                <wp:anchor distT="0" distB="0" distL="114300" distR="114300" simplePos="0" relativeHeight="251688960" behindDoc="0" locked="0" layoutInCell="1" allowOverlap="1" wp14:anchorId="00DB27E4" wp14:editId="72960C60">
                  <wp:simplePos x="0" y="0"/>
                  <wp:positionH relativeFrom="column">
                    <wp:posOffset>2115820</wp:posOffset>
                  </wp:positionH>
                  <wp:positionV relativeFrom="paragraph">
                    <wp:posOffset>72390</wp:posOffset>
                  </wp:positionV>
                  <wp:extent cx="2495550" cy="1439545"/>
                  <wp:effectExtent l="0" t="0" r="0" b="8255"/>
                  <wp:wrapSquare wrapText="bothSides"/>
                  <wp:docPr id="75" name="Imagen 75" descr="Descripción: C:\Users\Ray\Ray ultraportatil\Codificado tráfico CCOO\Reformas de importancia\Defensas\Defensa t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C:\Users\Ray\Ray ultraportatil\Codificado tráfico CCOO\Reformas de importancia\Defensas\Defensa tun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43A">
              <w:rPr>
                <w:rFonts w:ascii="Arial" w:eastAsia="Times New Roman" w:hAnsi="Arial" w:cs="Arial" w:hint="eastAsia"/>
                <w:color w:val="333333"/>
                <w:sz w:val="20"/>
                <w:szCs w:val="20"/>
                <w:lang w:eastAsia="es-ES"/>
              </w:rPr>
              <w:t>Pieza o aparato que llevan exteriormente los automóviles y otros carruajes, en la parte delantera y trasera, para amortiguar los efectos de un choque.</w:t>
            </w:r>
          </w:p>
          <w:p w:rsidR="00802332" w:rsidRPr="00DD043A" w:rsidRDefault="00802332" w:rsidP="00802332">
            <w:pPr>
              <w:widowControl w:val="0"/>
              <w:numPr>
                <w:ilvl w:val="0"/>
                <w:numId w:val="4"/>
              </w:numPr>
              <w:adjustRightInd w:val="0"/>
              <w:spacing w:after="0" w:line="240" w:lineRule="auto"/>
              <w:contextualSpacing/>
              <w:jc w:val="both"/>
              <w:textAlignment w:val="baseline"/>
              <w:rPr>
                <w:rFonts w:ascii="Arial" w:eastAsia="Times New Roman" w:hAnsi="Arial" w:cs="Arial"/>
                <w:color w:val="333333"/>
                <w:sz w:val="20"/>
                <w:szCs w:val="20"/>
                <w:lang w:eastAsia="es-ES"/>
              </w:rPr>
            </w:pPr>
            <w:r w:rsidRPr="00DD043A">
              <w:rPr>
                <w:rFonts w:ascii="Arial" w:eastAsia="Times New Roman" w:hAnsi="Arial" w:cs="Arial"/>
                <w:color w:val="333333"/>
                <w:sz w:val="20"/>
                <w:szCs w:val="20"/>
                <w:lang w:eastAsia="es-ES"/>
              </w:rPr>
              <w:t>Los parachoques tendrán que absorber los golpes hasta una determinada presión sin que aparezca una deformación permanente.</w:t>
            </w:r>
          </w:p>
          <w:p w:rsidR="00802332" w:rsidRDefault="00802332" w:rsidP="00802332">
            <w:pPr>
              <w:widowControl w:val="0"/>
              <w:numPr>
                <w:ilvl w:val="0"/>
                <w:numId w:val="4"/>
              </w:numPr>
              <w:adjustRightInd w:val="0"/>
              <w:spacing w:after="0" w:line="240" w:lineRule="auto"/>
              <w:contextualSpacing/>
              <w:jc w:val="both"/>
              <w:textAlignment w:val="baseline"/>
              <w:rPr>
                <w:rFonts w:ascii="Arial" w:eastAsia="Times New Roman" w:hAnsi="Arial" w:cs="Arial"/>
                <w:color w:val="333333"/>
                <w:sz w:val="20"/>
                <w:szCs w:val="20"/>
                <w:lang w:eastAsia="es-ES"/>
              </w:rPr>
            </w:pPr>
            <w:r w:rsidRPr="00DD043A">
              <w:rPr>
                <w:rFonts w:ascii="Arial" w:eastAsia="Times New Roman" w:hAnsi="Arial" w:cs="Arial"/>
                <w:color w:val="333333"/>
                <w:sz w:val="20"/>
                <w:szCs w:val="20"/>
                <w:lang w:eastAsia="es-ES"/>
              </w:rPr>
              <w:t xml:space="preserve">Las homologaciones de parachoques en vehículos </w:t>
            </w:r>
            <w:proofErr w:type="spellStart"/>
            <w:r w:rsidRPr="00DD043A">
              <w:rPr>
                <w:rFonts w:ascii="Arial" w:eastAsia="Times New Roman" w:hAnsi="Arial" w:cs="Arial"/>
                <w:color w:val="333333"/>
                <w:sz w:val="20"/>
                <w:szCs w:val="20"/>
                <w:lang w:eastAsia="es-ES"/>
              </w:rPr>
              <w:t>tuning</w:t>
            </w:r>
            <w:proofErr w:type="spellEnd"/>
            <w:r w:rsidRPr="00DD043A">
              <w:rPr>
                <w:rFonts w:ascii="Arial" w:eastAsia="Times New Roman" w:hAnsi="Arial" w:cs="Arial"/>
                <w:color w:val="333333"/>
                <w:sz w:val="20"/>
                <w:szCs w:val="20"/>
                <w:lang w:eastAsia="es-ES"/>
              </w:rPr>
              <w:t xml:space="preserve"> son para personalizar éste con formas atrevidas y grandes entradas de aire.</w:t>
            </w:r>
          </w:p>
          <w:p w:rsidR="00802332" w:rsidRDefault="00802332" w:rsidP="00802332">
            <w:pPr>
              <w:widowControl w:val="0"/>
              <w:adjustRightInd w:val="0"/>
              <w:spacing w:after="0" w:line="240" w:lineRule="auto"/>
              <w:textAlignment w:val="baseline"/>
              <w:rPr>
                <w:rFonts w:ascii="Arial" w:eastAsia="Times New Roman" w:hAnsi="Arial" w:cs="Arial"/>
                <w:color w:val="333333"/>
                <w:sz w:val="20"/>
                <w:szCs w:val="20"/>
                <w:lang w:eastAsia="es-ES"/>
              </w:rPr>
            </w:pPr>
          </w:p>
          <w:p w:rsidR="00802332" w:rsidRDefault="00802332" w:rsidP="00802332">
            <w:pPr>
              <w:widowControl w:val="0"/>
              <w:adjustRightInd w:val="0"/>
              <w:spacing w:after="0" w:line="240" w:lineRule="auto"/>
              <w:textAlignment w:val="baseline"/>
              <w:rPr>
                <w:rFonts w:ascii="Arial" w:eastAsia="Times New Roman" w:hAnsi="Arial" w:cs="Arial"/>
                <w:color w:val="333333"/>
                <w:sz w:val="20"/>
                <w:szCs w:val="20"/>
                <w:lang w:eastAsia="es-ES"/>
              </w:rPr>
            </w:pPr>
          </w:p>
          <w:p w:rsidR="00802332" w:rsidRDefault="00802332" w:rsidP="00802332">
            <w:pPr>
              <w:widowControl w:val="0"/>
              <w:adjustRightInd w:val="0"/>
              <w:spacing w:after="0" w:line="240" w:lineRule="auto"/>
              <w:textAlignment w:val="baseline"/>
              <w:rPr>
                <w:rFonts w:ascii="Arial" w:eastAsia="Times New Roman" w:hAnsi="Arial" w:cs="Arial"/>
                <w:color w:val="333333"/>
                <w:sz w:val="20"/>
                <w:szCs w:val="20"/>
                <w:lang w:eastAsia="es-ES"/>
              </w:rPr>
            </w:pPr>
          </w:p>
          <w:p w:rsidR="00802332" w:rsidRDefault="00802332" w:rsidP="00802332">
            <w:pPr>
              <w:widowControl w:val="0"/>
              <w:adjustRightInd w:val="0"/>
              <w:spacing w:after="0" w:line="240" w:lineRule="auto"/>
              <w:textAlignment w:val="baseline"/>
            </w:pPr>
          </w:p>
        </w:tc>
      </w:tr>
    </w:tbl>
    <w:p w:rsidR="00802332" w:rsidRDefault="00802332" w:rsidP="00802332">
      <w:pPr>
        <w:widowControl w:val="0"/>
        <w:adjustRightInd w:val="0"/>
        <w:spacing w:after="0" w:line="240" w:lineRule="auto"/>
        <w:jc w:val="center"/>
        <w:textAlignment w:val="baseline"/>
      </w:pPr>
    </w:p>
    <w:p w:rsidR="00CE4AA2" w:rsidRDefault="00CE4AA2" w:rsidP="00802332">
      <w:pPr>
        <w:widowControl w:val="0"/>
        <w:adjustRightInd w:val="0"/>
        <w:spacing w:after="0" w:line="240" w:lineRule="auto"/>
        <w:jc w:val="center"/>
        <w:textAlignment w:val="baseline"/>
      </w:pPr>
    </w:p>
    <w:p w:rsidR="00CE4AA2" w:rsidRDefault="00CE4AA2"/>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484"/>
        <w:gridCol w:w="146"/>
        <w:gridCol w:w="2575"/>
      </w:tblGrid>
      <w:tr w:rsidR="00EE5DA1" w:rsidRPr="00DD043A" w:rsidTr="005D77FB">
        <w:trPr>
          <w:trHeight w:val="360"/>
        </w:trPr>
        <w:tc>
          <w:tcPr>
            <w:tcW w:w="2614" w:type="dxa"/>
            <w:gridSpan w:val="2"/>
            <w:vMerge w:val="restart"/>
            <w:vAlign w:val="center"/>
          </w:tcPr>
          <w:p w:rsidR="00EE5DA1"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lastRenderedPageBreak/>
              <w:t>VEHICULO PARA PERSONA CON MOVILIDAD REDUCIDA</w:t>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p>
          <w:p w:rsidR="00EE5DA1"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r>
              <w:rPr>
                <w:rFonts w:ascii="Arial" w:eastAsia="Times New Roman" w:hAnsi="Arial" w:cs="Arial"/>
                <w:noProof/>
                <w:sz w:val="18"/>
                <w:szCs w:val="18"/>
                <w:lang w:eastAsia="es-ES"/>
              </w:rPr>
              <w:drawing>
                <wp:inline distT="0" distB="0" distL="0" distR="0" wp14:anchorId="445E2332" wp14:editId="6A790BDB">
                  <wp:extent cx="591820" cy="537845"/>
                  <wp:effectExtent l="0" t="0" r="0" b="0"/>
                  <wp:docPr id="11118" name="Imagen 11118" descr="Descripción: C:\Users\Ray\Ray ultraportatil\Documentos nuevos\Vehículo L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Descripción: C:\Users\Ray\Ray ultraportatil\Documentos nuevos\Vehículo LC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820" cy="537845"/>
                          </a:xfrm>
                          <a:prstGeom prst="rect">
                            <a:avLst/>
                          </a:prstGeom>
                          <a:noFill/>
                          <a:ln>
                            <a:noFill/>
                          </a:ln>
                        </pic:spPr>
                      </pic:pic>
                    </a:graphicData>
                  </a:graphic>
                </wp:inline>
              </w:drawing>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p w:rsidR="00EE5DA1" w:rsidRPr="00DD043A" w:rsidRDefault="00EE5DA1" w:rsidP="008F1D9E">
            <w:pPr>
              <w:widowControl w:val="0"/>
              <w:adjustRightInd w:val="0"/>
              <w:spacing w:after="0" w:line="240" w:lineRule="auto"/>
              <w:jc w:val="both"/>
              <w:textAlignment w:val="baseline"/>
              <w:rPr>
                <w:rFonts w:ascii="Arial" w:eastAsia="Times New Roman" w:hAnsi="Arial" w:cs="Arial"/>
                <w:b/>
                <w:color w:val="009900"/>
                <w:sz w:val="18"/>
                <w:szCs w:val="18"/>
                <w:lang w:eastAsia="es-ES"/>
              </w:rPr>
            </w:pPr>
            <w:r w:rsidRPr="00DD043A">
              <w:rPr>
                <w:rFonts w:ascii="Arial" w:eastAsia="Times New Roman" w:hAnsi="Arial" w:cs="Arial"/>
                <w:b/>
                <w:color w:val="000000"/>
                <w:sz w:val="18"/>
                <w:szCs w:val="18"/>
                <w:lang w:eastAsia="es-ES"/>
              </w:rPr>
              <w:t xml:space="preserve">Permiso requerido: </w:t>
            </w:r>
            <w:r w:rsidRPr="00DD043A">
              <w:rPr>
                <w:rFonts w:ascii="Arial" w:eastAsia="Times New Roman" w:hAnsi="Arial" w:cs="Arial"/>
                <w:b/>
                <w:color w:val="009900"/>
                <w:sz w:val="18"/>
                <w:szCs w:val="18"/>
                <w:lang w:eastAsia="es-ES"/>
              </w:rPr>
              <w:t>LCM - A1 - B</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 xml:space="preserve">Velocidad máxima: </w:t>
            </w:r>
            <w:r w:rsidRPr="00DD043A">
              <w:rPr>
                <w:rFonts w:ascii="Arial" w:eastAsia="Times New Roman" w:hAnsi="Arial" w:cs="Arial"/>
                <w:sz w:val="18"/>
                <w:szCs w:val="18"/>
                <w:lang w:eastAsia="es-ES"/>
              </w:rPr>
              <w:t>45km/h</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Tara máxima:</w:t>
            </w:r>
            <w:r w:rsidRPr="00DD043A">
              <w:rPr>
                <w:rFonts w:ascii="Arial" w:eastAsia="Times New Roman" w:hAnsi="Arial" w:cs="Arial"/>
                <w:sz w:val="18"/>
                <w:szCs w:val="18"/>
                <w:lang w:eastAsia="es-ES"/>
              </w:rPr>
              <w:t xml:space="preserve">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350 kg</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Edad requerida:</w:t>
            </w:r>
            <w:r w:rsidRPr="00DD043A">
              <w:rPr>
                <w:rFonts w:ascii="Arial" w:eastAsia="Times New Roman" w:hAnsi="Arial" w:cs="Arial"/>
                <w:sz w:val="18"/>
                <w:szCs w:val="18"/>
                <w:lang w:eastAsia="es-ES"/>
              </w:rPr>
              <w:t xml:space="preserve"> 14 años</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Para transportar pasajero:</w:t>
            </w:r>
            <w:r w:rsidRPr="00DD043A">
              <w:rPr>
                <w:rFonts w:ascii="Arial" w:eastAsia="Times New Roman" w:hAnsi="Arial" w:cs="Arial"/>
                <w:sz w:val="18"/>
                <w:szCs w:val="18"/>
                <w:lang w:eastAsia="es-ES"/>
              </w:rPr>
              <w:t xml:space="preserve"> 16 años (conductor)</w:t>
            </w:r>
          </w:p>
          <w:p w:rsidR="00EE5DA1" w:rsidRPr="00DD043A" w:rsidRDefault="00EE5DA1" w:rsidP="008F1D9E">
            <w:pPr>
              <w:widowControl w:val="0"/>
              <w:adjustRightInd w:val="0"/>
              <w:spacing w:after="0" w:line="360" w:lineRule="atLeast"/>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No puede ser conducido con el permiso AM</w:t>
            </w:r>
          </w:p>
          <w:p w:rsidR="00EE5DA1" w:rsidRPr="00DD043A" w:rsidRDefault="00EE5DA1" w:rsidP="008F1D9E">
            <w:pPr>
              <w:widowControl w:val="0"/>
              <w:adjustRightInd w:val="0"/>
              <w:spacing w:after="0" w:line="360" w:lineRule="atLeast"/>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Se matriculan como ciclomotores</w:t>
            </w:r>
          </w:p>
        </w:tc>
        <w:tc>
          <w:tcPr>
            <w:tcW w:w="2591" w:type="dxa"/>
            <w:vMerge w:val="restart"/>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VEHÍCULO ESPECIAL AGRÍCOLA</w:t>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 xml:space="preserve">autopropulsado o sus conjuntos, cuya masa o dimensiones máximas autorizadas </w:t>
            </w:r>
            <w:r w:rsidRPr="00DD043A">
              <w:rPr>
                <w:rFonts w:ascii="Arial" w:eastAsia="Times New Roman" w:hAnsi="Arial" w:cs="Arial"/>
                <w:b/>
                <w:sz w:val="18"/>
                <w:szCs w:val="18"/>
                <w:lang w:eastAsia="es-ES"/>
              </w:rPr>
              <w:t>no exceden</w:t>
            </w:r>
            <w:r w:rsidRPr="00DD043A">
              <w:rPr>
                <w:rFonts w:ascii="Arial" w:eastAsia="Times New Roman" w:hAnsi="Arial" w:cs="Arial"/>
                <w:sz w:val="18"/>
                <w:szCs w:val="18"/>
                <w:lang w:eastAsia="es-ES"/>
              </w:rPr>
              <w:t xml:space="preserve"> de los límites establecidos para los vehículos ordinarios y velocidad máxima por construcción </w:t>
            </w:r>
            <w:r w:rsidRPr="00DD043A">
              <w:rPr>
                <w:rFonts w:ascii="Arial" w:eastAsia="Times New Roman" w:hAnsi="Arial" w:cs="Arial"/>
                <w:b/>
                <w:sz w:val="18"/>
                <w:szCs w:val="18"/>
                <w:lang w:eastAsia="es-ES"/>
              </w:rPr>
              <w:t>es igual o &lt; a 45Km/h</w:t>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color w:val="000000"/>
                <w:sz w:val="18"/>
                <w:szCs w:val="18"/>
                <w:lang w:eastAsia="es-ES"/>
              </w:rPr>
            </w:pPr>
            <w:r>
              <w:rPr>
                <w:rFonts w:ascii="Arial" w:eastAsia="Times New Roman" w:hAnsi="Arial" w:cs="Arial"/>
                <w:noProof/>
                <w:color w:val="0000FF"/>
                <w:sz w:val="18"/>
                <w:szCs w:val="18"/>
                <w:lang w:eastAsia="es-ES"/>
              </w:rPr>
              <w:drawing>
                <wp:inline distT="0" distB="0" distL="0" distR="0" wp14:anchorId="40C8B078" wp14:editId="6E26B240">
                  <wp:extent cx="672465" cy="537845"/>
                  <wp:effectExtent l="0" t="0" r="0" b="0"/>
                  <wp:docPr id="11117" name="Imagen 11117" descr="Descripción: C:\Users\Ray\Ray ultraportatil\Documentos nuevos\Tractor Esp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descr="Descripción: C:\Users\Ray\Ray ultraportatil\Documentos nuevos\Tractor Españ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465" cy="537845"/>
                          </a:xfrm>
                          <a:prstGeom prst="rect">
                            <a:avLst/>
                          </a:prstGeom>
                          <a:noFill/>
                          <a:ln>
                            <a:noFill/>
                          </a:ln>
                        </pic:spPr>
                      </pic:pic>
                    </a:graphicData>
                  </a:graphic>
                </wp:inline>
              </w:drawing>
            </w:r>
          </w:p>
          <w:p w:rsidR="00EE5DA1" w:rsidRPr="00DD043A" w:rsidRDefault="00EE5DA1" w:rsidP="008F1D9E">
            <w:pPr>
              <w:widowControl w:val="0"/>
              <w:adjustRightInd w:val="0"/>
              <w:spacing w:after="0" w:line="240" w:lineRule="auto"/>
              <w:jc w:val="both"/>
              <w:textAlignment w:val="baseline"/>
              <w:rPr>
                <w:rFonts w:ascii="Arial" w:eastAsia="Times New Roman" w:hAnsi="Arial" w:cs="Arial"/>
                <w:b/>
                <w:color w:val="009900"/>
                <w:sz w:val="18"/>
                <w:szCs w:val="18"/>
                <w:lang w:eastAsia="es-ES"/>
              </w:rPr>
            </w:pPr>
            <w:r w:rsidRPr="00DD043A">
              <w:rPr>
                <w:rFonts w:ascii="Arial" w:eastAsia="Times New Roman" w:hAnsi="Arial" w:cs="Arial"/>
                <w:b/>
                <w:color w:val="000000"/>
                <w:sz w:val="18"/>
                <w:szCs w:val="18"/>
                <w:lang w:eastAsia="es-ES"/>
              </w:rPr>
              <w:t xml:space="preserve">Permiso requerido: </w:t>
            </w:r>
            <w:r w:rsidRPr="00DD043A">
              <w:rPr>
                <w:rFonts w:ascii="Arial" w:eastAsia="Times New Roman" w:hAnsi="Arial" w:cs="Arial"/>
                <w:b/>
                <w:color w:val="009900"/>
                <w:sz w:val="18"/>
                <w:szCs w:val="18"/>
                <w:lang w:eastAsia="es-ES"/>
              </w:rPr>
              <w:t>LVA – B</w:t>
            </w:r>
          </w:p>
          <w:p w:rsidR="00EE5DA1" w:rsidRPr="00DD043A" w:rsidRDefault="00EE5DA1" w:rsidP="008F1D9E">
            <w:pPr>
              <w:widowControl w:val="0"/>
              <w:adjustRightInd w:val="0"/>
              <w:spacing w:after="0" w:line="240" w:lineRule="auto"/>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Vehículos de motor, MMA:</w:t>
            </w:r>
          </w:p>
          <w:p w:rsidR="00EE5DA1" w:rsidRPr="00DD043A" w:rsidRDefault="00EE5DA1" w:rsidP="00EE5DA1">
            <w:pPr>
              <w:widowControl w:val="0"/>
              <w:numPr>
                <w:ilvl w:val="0"/>
                <w:numId w:val="5"/>
              </w:numPr>
              <w:adjustRightInd w:val="0"/>
              <w:spacing w:after="0" w:line="240" w:lineRule="auto"/>
              <w:contextualSpacing/>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Con  2 ejes: 18 Tm</w:t>
            </w:r>
          </w:p>
          <w:p w:rsidR="00EE5DA1" w:rsidRPr="00DD043A" w:rsidRDefault="00EE5DA1" w:rsidP="00EE5DA1">
            <w:pPr>
              <w:widowControl w:val="0"/>
              <w:numPr>
                <w:ilvl w:val="0"/>
                <w:numId w:val="5"/>
              </w:numPr>
              <w:adjustRightInd w:val="0"/>
              <w:spacing w:after="0" w:line="240" w:lineRule="auto"/>
              <w:contextualSpacing/>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Con 3 ejes: 25 Tm</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Remolques, MMA:</w:t>
            </w:r>
          </w:p>
          <w:p w:rsidR="00EE5DA1" w:rsidRPr="00DD043A" w:rsidRDefault="00EE5DA1" w:rsidP="00EE5DA1">
            <w:pPr>
              <w:widowControl w:val="0"/>
              <w:numPr>
                <w:ilvl w:val="0"/>
                <w:numId w:val="5"/>
              </w:numPr>
              <w:adjustRightInd w:val="0"/>
              <w:spacing w:after="0" w:line="240" w:lineRule="auto"/>
              <w:contextualSpacing/>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 xml:space="preserve"> Con  2 ejes: 18 Tm</w:t>
            </w:r>
          </w:p>
          <w:p w:rsidR="00EE5DA1" w:rsidRPr="00DD043A" w:rsidRDefault="00EE5DA1" w:rsidP="00EE5DA1">
            <w:pPr>
              <w:widowControl w:val="0"/>
              <w:numPr>
                <w:ilvl w:val="0"/>
                <w:numId w:val="5"/>
              </w:numPr>
              <w:adjustRightInd w:val="0"/>
              <w:spacing w:after="0" w:line="240" w:lineRule="auto"/>
              <w:contextualSpacing/>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Con 3 ejes: 24 Tm</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 xml:space="preserve">Edad requerida: </w:t>
            </w:r>
            <w:r w:rsidRPr="00DD043A">
              <w:rPr>
                <w:rFonts w:ascii="Arial" w:eastAsia="Times New Roman" w:hAnsi="Arial" w:cs="Arial"/>
                <w:sz w:val="18"/>
                <w:szCs w:val="18"/>
                <w:lang w:eastAsia="es-ES"/>
              </w:rPr>
              <w:t>16 años</w:t>
            </w: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503"/>
        </w:trPr>
        <w:tc>
          <w:tcPr>
            <w:tcW w:w="2614" w:type="dxa"/>
            <w:gridSpan w:val="2"/>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5D77FB">
        <w:trPr>
          <w:trHeight w:val="360"/>
        </w:trPr>
        <w:tc>
          <w:tcPr>
            <w:tcW w:w="2614" w:type="dxa"/>
            <w:gridSpan w:val="2"/>
            <w:vMerge w:val="restart"/>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MOTOR 2 RUEDAS</w:t>
            </w:r>
            <w:r w:rsidRPr="00DD043A">
              <w:rPr>
                <w:rFonts w:ascii="Arial" w:eastAsia="Times New Roman" w:hAnsi="Arial" w:cs="Arial"/>
                <w:b/>
                <w:color w:val="666666"/>
                <w:sz w:val="18"/>
                <w:szCs w:val="18"/>
                <w:lang w:eastAsia="es-ES"/>
              </w:rPr>
              <w:fldChar w:fldCharType="begin"/>
            </w:r>
            <w:r w:rsidRPr="00DD043A">
              <w:rPr>
                <w:rFonts w:ascii="Arial" w:eastAsia="Times New Roman" w:hAnsi="Arial" w:cs="Arial"/>
                <w:b/>
                <w:color w:val="666666"/>
                <w:sz w:val="18"/>
                <w:szCs w:val="18"/>
                <w:lang w:eastAsia="es-ES"/>
              </w:rPr>
              <w:instrText xml:space="preserve"> HYPERLINK "http://www.yamaha-motor.es/products/scooters/Under50cc/aeroxr.jsp" </w:instrText>
            </w:r>
            <w:r w:rsidRPr="00DD043A">
              <w:rPr>
                <w:rFonts w:ascii="Arial" w:eastAsia="Times New Roman" w:hAnsi="Arial" w:cs="Arial"/>
                <w:b/>
                <w:color w:val="666666"/>
                <w:sz w:val="18"/>
                <w:szCs w:val="18"/>
                <w:lang w:eastAsia="es-ES"/>
              </w:rPr>
              <w:fldChar w:fldCharType="separate"/>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color w:val="666666"/>
                <w:sz w:val="18"/>
                <w:szCs w:val="18"/>
                <w:lang w:eastAsia="es-ES"/>
              </w:rPr>
            </w:pPr>
            <w:r>
              <w:rPr>
                <w:rFonts w:ascii="Arial" w:eastAsia="Times New Roman" w:hAnsi="Arial" w:cs="Arial"/>
                <w:noProof/>
                <w:color w:val="0000FF"/>
                <w:sz w:val="18"/>
                <w:szCs w:val="18"/>
                <w:lang w:eastAsia="es-ES"/>
              </w:rPr>
              <w:drawing>
                <wp:inline distT="0" distB="0" distL="0" distR="0" wp14:anchorId="5D91261A" wp14:editId="246FA005">
                  <wp:extent cx="851535" cy="537845"/>
                  <wp:effectExtent l="0" t="0" r="5715" b="0"/>
                  <wp:docPr id="11116" name="Imagen 11116" descr="Descripción: Descripción: Aerox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1" descr="Descripción: Descripción: Aerox 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1535" cy="537845"/>
                          </a:xfrm>
                          <a:prstGeom prst="rect">
                            <a:avLst/>
                          </a:prstGeom>
                          <a:noFill/>
                          <a:ln>
                            <a:noFill/>
                          </a:ln>
                        </pic:spPr>
                      </pic:pic>
                    </a:graphicData>
                  </a:graphic>
                </wp:inline>
              </w:drawing>
            </w:r>
            <w:r w:rsidRPr="00DD043A">
              <w:rPr>
                <w:rFonts w:ascii="Arial" w:eastAsia="Times New Roman" w:hAnsi="Arial" w:cs="Arial"/>
                <w:color w:val="666666"/>
                <w:sz w:val="18"/>
                <w:szCs w:val="18"/>
                <w:lang w:eastAsia="es-ES"/>
              </w:rPr>
              <w:fldChar w:fldCharType="end"/>
            </w:r>
          </w:p>
          <w:p w:rsidR="00EE5DA1" w:rsidRPr="00DD043A" w:rsidRDefault="00EE5DA1" w:rsidP="008F1D9E">
            <w:pPr>
              <w:widowControl w:val="0"/>
              <w:adjustRightInd w:val="0"/>
              <w:spacing w:after="0" w:line="240" w:lineRule="auto"/>
              <w:jc w:val="both"/>
              <w:textAlignment w:val="baseline"/>
              <w:rPr>
                <w:rFonts w:ascii="Arial" w:eastAsia="Times New Roman" w:hAnsi="Arial" w:cs="Arial"/>
                <w:b/>
                <w:color w:val="009900"/>
                <w:sz w:val="18"/>
                <w:szCs w:val="18"/>
                <w:lang w:eastAsia="es-ES"/>
              </w:rPr>
            </w:pPr>
            <w:r w:rsidRPr="00DD043A">
              <w:rPr>
                <w:rFonts w:ascii="Arial" w:eastAsia="Times New Roman" w:hAnsi="Arial" w:cs="Arial"/>
                <w:b/>
                <w:sz w:val="18"/>
                <w:szCs w:val="18"/>
                <w:lang w:eastAsia="es-ES"/>
              </w:rPr>
              <w:t xml:space="preserve">Permiso requerido: </w:t>
            </w:r>
            <w:r w:rsidRPr="00DD043A">
              <w:rPr>
                <w:rFonts w:ascii="Arial" w:eastAsia="Times New Roman" w:hAnsi="Arial" w:cs="Arial"/>
                <w:b/>
                <w:color w:val="009900"/>
                <w:sz w:val="18"/>
                <w:szCs w:val="18"/>
                <w:lang w:eastAsia="es-ES"/>
              </w:rPr>
              <w:t>LCC - AM - B</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Cilindrada:</w:t>
            </w:r>
            <w:r w:rsidRPr="00DD043A">
              <w:rPr>
                <w:rFonts w:ascii="Arial" w:eastAsia="Times New Roman" w:hAnsi="Arial" w:cs="Arial"/>
                <w:sz w:val="18"/>
                <w:szCs w:val="18"/>
                <w:lang w:eastAsia="es-ES"/>
              </w:rPr>
              <w:t xml:space="preserve">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50 cm</w:t>
            </w:r>
            <w:r w:rsidRPr="00DD043A">
              <w:rPr>
                <w:rFonts w:ascii="Arial" w:eastAsia="Times New Roman" w:hAnsi="Arial" w:cs="Arial"/>
                <w:sz w:val="18"/>
                <w:szCs w:val="18"/>
                <w:vertAlign w:val="superscript"/>
                <w:lang w:eastAsia="es-ES"/>
              </w:rPr>
              <w:t>3</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Velocidad máxima:</w:t>
            </w:r>
            <w:r w:rsidRPr="00DD043A">
              <w:rPr>
                <w:rFonts w:ascii="Arial" w:eastAsia="Times New Roman" w:hAnsi="Arial" w:cs="Arial"/>
                <w:sz w:val="18"/>
                <w:szCs w:val="18"/>
                <w:lang w:eastAsia="es-ES"/>
              </w:rPr>
              <w:t xml:space="preserve"> 45km/h</w:t>
            </w:r>
          </w:p>
          <w:p w:rsidR="00EE5DA1" w:rsidRPr="00DD043A" w:rsidRDefault="00EE5DA1" w:rsidP="008F1D9E">
            <w:pPr>
              <w:widowControl w:val="0"/>
              <w:adjustRightInd w:val="0"/>
              <w:spacing w:after="0" w:line="240" w:lineRule="auto"/>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Edad requerida para conducir y llevar pasajero:</w:t>
            </w:r>
            <w:r w:rsidRPr="00DD043A">
              <w:rPr>
                <w:rFonts w:ascii="Arial" w:eastAsia="Times New Roman" w:hAnsi="Arial" w:cs="Arial"/>
                <w:sz w:val="18"/>
                <w:szCs w:val="18"/>
                <w:lang w:eastAsia="es-ES"/>
              </w:rPr>
              <w:t xml:space="preserve"> 15 años </w:t>
            </w:r>
            <w:proofErr w:type="spellStart"/>
            <w:r w:rsidRPr="00DD043A">
              <w:rPr>
                <w:rFonts w:ascii="Arial" w:eastAsia="Times New Roman" w:hAnsi="Arial" w:cs="Arial"/>
                <w:sz w:val="18"/>
                <w:szCs w:val="18"/>
                <w:lang w:eastAsia="es-ES"/>
              </w:rPr>
              <w:t>años</w:t>
            </w:r>
            <w:proofErr w:type="spellEnd"/>
          </w:p>
        </w:tc>
        <w:tc>
          <w:tcPr>
            <w:tcW w:w="2591" w:type="dxa"/>
            <w:vMerge w:val="restart"/>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CICLOMOTOR 3 RUEDAS</w:t>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r>
              <w:rPr>
                <w:rFonts w:ascii="Arial" w:eastAsia="Times New Roman" w:hAnsi="Arial" w:cs="Arial"/>
                <w:noProof/>
                <w:sz w:val="18"/>
                <w:szCs w:val="18"/>
                <w:lang w:eastAsia="es-ES"/>
              </w:rPr>
              <w:drawing>
                <wp:inline distT="0" distB="0" distL="0" distR="0" wp14:anchorId="695A9ADC" wp14:editId="53F3C8DB">
                  <wp:extent cx="663575" cy="537845"/>
                  <wp:effectExtent l="0" t="0" r="3175" b="0"/>
                  <wp:docPr id="11115" name="Imagen 11115" descr="Descripción: Descripción: Speedy Tortuga Trigger salon de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0" descr="Descripción: Descripción: Speedy Tortuga Trigger salon de valenc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575" cy="537845"/>
                          </a:xfrm>
                          <a:prstGeom prst="rect">
                            <a:avLst/>
                          </a:prstGeom>
                          <a:noFill/>
                          <a:ln>
                            <a:noFill/>
                          </a:ln>
                        </pic:spPr>
                      </pic:pic>
                    </a:graphicData>
                  </a:graphic>
                </wp:inline>
              </w:drawing>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 xml:space="preserve">Permiso requerido: </w:t>
            </w:r>
            <w:r w:rsidRPr="00DD043A">
              <w:rPr>
                <w:rFonts w:ascii="Arial" w:eastAsia="Times New Roman" w:hAnsi="Arial" w:cs="Arial"/>
                <w:b/>
                <w:color w:val="009900"/>
                <w:sz w:val="18"/>
                <w:szCs w:val="18"/>
                <w:lang w:eastAsia="es-ES"/>
              </w:rPr>
              <w:t>LCC - AM - B</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Velocidad máxima:</w:t>
            </w:r>
            <w:r w:rsidRPr="00DD043A">
              <w:rPr>
                <w:rFonts w:ascii="Arial" w:eastAsia="Times New Roman" w:hAnsi="Arial" w:cs="Arial"/>
                <w:sz w:val="18"/>
                <w:szCs w:val="18"/>
                <w:lang w:eastAsia="es-ES"/>
              </w:rPr>
              <w:t xml:space="preserve"> 45km/h</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Cilindrada:</w:t>
            </w:r>
            <w:r w:rsidRPr="00DD043A">
              <w:rPr>
                <w:rFonts w:ascii="Arial" w:eastAsia="Times New Roman" w:hAnsi="Arial" w:cs="Arial"/>
                <w:sz w:val="18"/>
                <w:szCs w:val="18"/>
                <w:lang w:eastAsia="es-ES"/>
              </w:rPr>
              <w:t xml:space="preserve">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50 cm</w:t>
            </w:r>
            <w:r w:rsidRPr="00DD043A">
              <w:rPr>
                <w:rFonts w:ascii="Arial" w:eastAsia="Times New Roman" w:hAnsi="Arial" w:cs="Arial"/>
                <w:sz w:val="18"/>
                <w:szCs w:val="18"/>
                <w:vertAlign w:val="superscript"/>
                <w:lang w:eastAsia="es-ES"/>
              </w:rPr>
              <w:t>3</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Edad requerida para conducir y llevar pasajero :</w:t>
            </w:r>
            <w:r w:rsidRPr="00DD043A">
              <w:rPr>
                <w:rFonts w:ascii="Arial" w:eastAsia="Times New Roman" w:hAnsi="Arial" w:cs="Arial"/>
                <w:sz w:val="18"/>
                <w:szCs w:val="18"/>
                <w:lang w:eastAsia="es-ES"/>
              </w:rPr>
              <w:t xml:space="preserve"> 15 años</w:t>
            </w: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5D77FB">
        <w:trPr>
          <w:trHeight w:val="207"/>
        </w:trPr>
        <w:tc>
          <w:tcPr>
            <w:tcW w:w="2614" w:type="dxa"/>
            <w:gridSpan w:val="2"/>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c>
          <w:tcPr>
            <w:tcW w:w="2591" w:type="dxa"/>
            <w:vMerge/>
            <w:vAlign w:val="center"/>
          </w:tcPr>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restart"/>
            <w:vAlign w:val="center"/>
          </w:tcPr>
          <w:p w:rsidR="00CE4AA2" w:rsidRDefault="00CE4AA2" w:rsidP="008F1D9E">
            <w:pPr>
              <w:widowControl w:val="0"/>
              <w:adjustRightInd w:val="0"/>
              <w:spacing w:after="0" w:line="240" w:lineRule="auto"/>
              <w:jc w:val="center"/>
              <w:textAlignment w:val="baseline"/>
              <w:rPr>
                <w:rFonts w:ascii="Arial" w:eastAsia="Times New Roman" w:hAnsi="Arial" w:cs="Arial"/>
                <w:b/>
                <w:sz w:val="18"/>
                <w:szCs w:val="18"/>
                <w:lang w:eastAsia="es-ES"/>
              </w:rPr>
            </w:pPr>
          </w:p>
          <w:p w:rsidR="00CE4AA2" w:rsidRDefault="00CE4AA2" w:rsidP="008F1D9E">
            <w:pPr>
              <w:widowControl w:val="0"/>
              <w:adjustRightInd w:val="0"/>
              <w:spacing w:after="0" w:line="240" w:lineRule="auto"/>
              <w:jc w:val="center"/>
              <w:textAlignment w:val="baseline"/>
              <w:rPr>
                <w:rFonts w:ascii="Arial" w:eastAsia="Times New Roman" w:hAnsi="Arial" w:cs="Arial"/>
                <w:b/>
                <w:sz w:val="18"/>
                <w:szCs w:val="18"/>
                <w:lang w:eastAsia="es-ES"/>
              </w:rPr>
            </w:pPr>
          </w:p>
          <w:p w:rsidR="00CE4AA2" w:rsidRDefault="00CE4AA2" w:rsidP="008F1D9E">
            <w:pPr>
              <w:widowControl w:val="0"/>
              <w:adjustRightInd w:val="0"/>
              <w:spacing w:after="0" w:line="240" w:lineRule="auto"/>
              <w:jc w:val="center"/>
              <w:textAlignment w:val="baseline"/>
              <w:rPr>
                <w:rFonts w:ascii="Arial" w:eastAsia="Times New Roman" w:hAnsi="Arial" w:cs="Arial"/>
                <w:b/>
                <w:sz w:val="18"/>
                <w:szCs w:val="18"/>
                <w:lang w:eastAsia="es-ES"/>
              </w:rPr>
            </w:pPr>
          </w:p>
          <w:p w:rsidR="00CE4AA2" w:rsidRDefault="00CE4AA2" w:rsidP="008F1D9E">
            <w:pPr>
              <w:widowControl w:val="0"/>
              <w:adjustRightInd w:val="0"/>
              <w:spacing w:after="0" w:line="240" w:lineRule="auto"/>
              <w:jc w:val="center"/>
              <w:textAlignment w:val="baseline"/>
              <w:rPr>
                <w:rFonts w:ascii="Arial" w:eastAsia="Times New Roman" w:hAnsi="Arial" w:cs="Arial"/>
                <w:b/>
                <w:sz w:val="18"/>
                <w:szCs w:val="18"/>
                <w:lang w:eastAsia="es-ES"/>
              </w:rPr>
            </w:pPr>
          </w:p>
          <w:p w:rsidR="00EE5DA1" w:rsidRPr="00DD043A" w:rsidRDefault="00EE5DA1" w:rsidP="008F1D9E">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lastRenderedPageBreak/>
              <w:t>CUATRICIC</w:t>
            </w:r>
            <w:bookmarkStart w:id="0" w:name="_GoBack"/>
            <w:bookmarkEnd w:id="0"/>
            <w:r w:rsidRPr="00DD043A">
              <w:rPr>
                <w:rFonts w:ascii="Arial" w:eastAsia="Times New Roman" w:hAnsi="Arial" w:cs="Arial"/>
                <w:b/>
                <w:sz w:val="18"/>
                <w:szCs w:val="18"/>
                <w:lang w:eastAsia="es-ES"/>
              </w:rPr>
              <w:t>LO LIGERO (4 ruedas)</w:t>
            </w:r>
          </w:p>
          <w:p w:rsidR="00EE5DA1"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r>
              <w:rPr>
                <w:rFonts w:ascii="Arial" w:eastAsia="Times New Roman" w:hAnsi="Arial" w:cs="Arial"/>
                <w:b/>
                <w:noProof/>
                <w:sz w:val="18"/>
                <w:szCs w:val="18"/>
                <w:lang w:eastAsia="es-ES"/>
              </w:rPr>
              <w:drawing>
                <wp:inline distT="0" distB="0" distL="0" distR="0" wp14:anchorId="4A6D58B8" wp14:editId="5FF1588B">
                  <wp:extent cx="690245" cy="502285"/>
                  <wp:effectExtent l="0" t="0" r="0" b="0"/>
                  <wp:docPr id="11114" name="Imagen 11114" descr="Descripción: Descripción: 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18" descr="Descripción: Descripción: IMG_00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0245" cy="502285"/>
                          </a:xfrm>
                          <a:prstGeom prst="rect">
                            <a:avLst/>
                          </a:prstGeom>
                          <a:noFill/>
                          <a:ln>
                            <a:noFill/>
                          </a:ln>
                        </pic:spPr>
                      </pic:pic>
                    </a:graphicData>
                  </a:graphic>
                </wp:inline>
              </w:drawing>
            </w:r>
          </w:p>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p w:rsidR="00EE5DA1" w:rsidRPr="00DD043A" w:rsidRDefault="00EE5DA1" w:rsidP="008F1D9E">
            <w:pPr>
              <w:widowControl w:val="0"/>
              <w:adjustRightInd w:val="0"/>
              <w:spacing w:after="0" w:line="240" w:lineRule="auto"/>
              <w:jc w:val="both"/>
              <w:textAlignment w:val="baseline"/>
              <w:rPr>
                <w:rFonts w:ascii="Arial" w:eastAsia="Times New Roman" w:hAnsi="Arial" w:cs="Arial"/>
                <w:b/>
                <w:color w:val="009900"/>
                <w:sz w:val="18"/>
                <w:szCs w:val="18"/>
                <w:lang w:eastAsia="es-ES"/>
              </w:rPr>
            </w:pPr>
            <w:r w:rsidRPr="00DD043A">
              <w:rPr>
                <w:rFonts w:ascii="Arial" w:eastAsia="Times New Roman" w:hAnsi="Arial" w:cs="Arial"/>
                <w:b/>
                <w:sz w:val="18"/>
                <w:szCs w:val="18"/>
                <w:lang w:eastAsia="es-ES"/>
              </w:rPr>
              <w:t xml:space="preserve">Permiso requerido: </w:t>
            </w:r>
            <w:r w:rsidRPr="00DD043A">
              <w:rPr>
                <w:rFonts w:ascii="Arial" w:eastAsia="Times New Roman" w:hAnsi="Arial" w:cs="Arial"/>
                <w:b/>
                <w:color w:val="009900"/>
                <w:sz w:val="18"/>
                <w:szCs w:val="18"/>
                <w:lang w:eastAsia="es-ES"/>
              </w:rPr>
              <w:t>LCC - AM - B</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Tara:</w:t>
            </w:r>
            <w:r w:rsidRPr="00DD043A">
              <w:rPr>
                <w:rFonts w:ascii="Arial" w:eastAsia="Times New Roman" w:hAnsi="Arial" w:cs="Arial"/>
                <w:sz w:val="18"/>
                <w:szCs w:val="18"/>
                <w:lang w:eastAsia="es-ES"/>
              </w:rPr>
              <w:t xml:space="preserve"> &lt;350 kg</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Velocidad máxima:</w:t>
            </w:r>
            <w:r w:rsidRPr="00DD043A">
              <w:rPr>
                <w:rFonts w:ascii="Arial" w:eastAsia="Times New Roman" w:hAnsi="Arial" w:cs="Arial"/>
                <w:sz w:val="18"/>
                <w:szCs w:val="18"/>
                <w:lang w:eastAsia="es-ES"/>
              </w:rPr>
              <w:t xml:space="preserve"> 45km/h</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 xml:space="preserve">Cilindrada: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50 cm</w:t>
            </w:r>
            <w:r w:rsidRPr="00DD043A">
              <w:rPr>
                <w:rFonts w:ascii="Arial" w:eastAsia="Times New Roman" w:hAnsi="Arial" w:cs="Arial"/>
                <w:sz w:val="18"/>
                <w:szCs w:val="18"/>
                <w:vertAlign w:val="superscript"/>
                <w:lang w:eastAsia="es-ES"/>
              </w:rPr>
              <w:t>3</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Potencia máxima:</w:t>
            </w:r>
            <w:r w:rsidRPr="00DD043A">
              <w:rPr>
                <w:rFonts w:ascii="Arial" w:eastAsia="Times New Roman" w:hAnsi="Arial" w:cs="Arial"/>
                <w:sz w:val="18"/>
                <w:szCs w:val="18"/>
                <w:lang w:eastAsia="es-ES"/>
              </w:rPr>
              <w:t xml:space="preserve"> 4 </w:t>
            </w:r>
            <w:proofErr w:type="spellStart"/>
            <w:r w:rsidRPr="00DD043A">
              <w:rPr>
                <w:rFonts w:ascii="Arial" w:eastAsia="Times New Roman" w:hAnsi="Arial" w:cs="Arial"/>
                <w:sz w:val="18"/>
                <w:szCs w:val="18"/>
                <w:lang w:eastAsia="es-ES"/>
              </w:rPr>
              <w:t>kw</w:t>
            </w:r>
            <w:proofErr w:type="spellEnd"/>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Edad requerida Edad requerida para conducir y llevar pasajero:</w:t>
            </w:r>
            <w:r w:rsidRPr="00DD043A">
              <w:rPr>
                <w:rFonts w:ascii="Arial" w:eastAsia="Times New Roman" w:hAnsi="Arial" w:cs="Arial"/>
                <w:sz w:val="18"/>
                <w:szCs w:val="18"/>
                <w:lang w:eastAsia="es-ES"/>
              </w:rPr>
              <w:t xml:space="preserve"> 15 años </w:t>
            </w:r>
          </w:p>
          <w:p w:rsidR="00EE5DA1" w:rsidRPr="00DD043A" w:rsidRDefault="00EE5DA1" w:rsidP="008F1D9E">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 xml:space="preserve">Cuando en el permiso de conducir aparezca el código 79.02 </w:t>
            </w:r>
            <w:proofErr w:type="gramStart"/>
            <w:r w:rsidRPr="00DD043A">
              <w:rPr>
                <w:rFonts w:ascii="Arial" w:eastAsia="Times New Roman" w:hAnsi="Arial" w:cs="Arial"/>
                <w:sz w:val="18"/>
                <w:szCs w:val="18"/>
                <w:lang w:eastAsia="es-ES"/>
              </w:rPr>
              <w:t>( anteriormente</w:t>
            </w:r>
            <w:proofErr w:type="gramEnd"/>
            <w:r w:rsidRPr="00DD043A">
              <w:rPr>
                <w:rFonts w:ascii="Arial" w:eastAsia="Times New Roman" w:hAnsi="Arial" w:cs="Arial"/>
                <w:sz w:val="18"/>
                <w:szCs w:val="18"/>
                <w:lang w:eastAsia="es-ES"/>
              </w:rPr>
              <w:t xml:space="preserve"> era el 107) significa que sólo está habilitado para la conducción de ciclomotores de 3 y 4 ruedas.</w:t>
            </w: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EE5DA1" w:rsidRPr="00DD043A" w:rsidTr="008F1D9E">
        <w:tblPrEx>
          <w:jc w:val="center"/>
          <w:tblBorders>
            <w:insideV w:val="single" w:sz="6" w:space="0" w:color="auto"/>
          </w:tblBorders>
        </w:tblPrEx>
        <w:trPr>
          <w:trHeight w:val="207"/>
          <w:jc w:val="center"/>
        </w:trPr>
        <w:tc>
          <w:tcPr>
            <w:tcW w:w="0" w:type="auto"/>
            <w:gridSpan w:val="3"/>
            <w:vMerge/>
            <w:vAlign w:val="center"/>
          </w:tcPr>
          <w:p w:rsidR="00EE5DA1" w:rsidRPr="00DD043A" w:rsidRDefault="00EE5DA1" w:rsidP="008F1D9E">
            <w:pPr>
              <w:widowControl w:val="0"/>
              <w:adjustRightInd w:val="0"/>
              <w:spacing w:after="0" w:line="240" w:lineRule="auto"/>
              <w:jc w:val="center"/>
              <w:textAlignment w:val="baseline"/>
              <w:rPr>
                <w:rFonts w:ascii="Arial" w:eastAsia="Times New Roman" w:hAnsi="Arial" w:cs="Arial"/>
                <w:sz w:val="18"/>
                <w:szCs w:val="18"/>
                <w:lang w:eastAsia="es-ES"/>
              </w:rPr>
            </w:pPr>
          </w:p>
        </w:tc>
      </w:tr>
      <w:tr w:rsidR="005D77FB" w:rsidRPr="00DD043A" w:rsidTr="005D77FB">
        <w:tblPrEx>
          <w:jc w:val="center"/>
          <w:tblBorders>
            <w:insideV w:val="single" w:sz="6" w:space="0" w:color="auto"/>
          </w:tblBorders>
        </w:tblPrEx>
        <w:trPr>
          <w:trHeight w:val="5409"/>
          <w:jc w:val="center"/>
        </w:trPr>
        <w:tc>
          <w:tcPr>
            <w:tcW w:w="2355" w:type="dxa"/>
            <w:shd w:val="clear" w:color="auto" w:fill="auto"/>
            <w:vAlign w:val="center"/>
          </w:tcPr>
          <w:p w:rsidR="005D77FB" w:rsidRPr="00DD043A" w:rsidRDefault="005D77FB" w:rsidP="00CD1F18">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MOTOCICLETA A1</w:t>
            </w:r>
          </w:p>
          <w:p w:rsidR="005D77FB" w:rsidRPr="00DD043A" w:rsidRDefault="005D77FB" w:rsidP="00CD1F18">
            <w:pPr>
              <w:widowControl w:val="0"/>
              <w:adjustRightInd w:val="0"/>
              <w:spacing w:after="0" w:line="240" w:lineRule="auto"/>
              <w:jc w:val="center"/>
              <w:textAlignment w:val="baseline"/>
              <w:rPr>
                <w:rFonts w:ascii="Arial" w:eastAsia="Times New Roman" w:hAnsi="Arial" w:cs="Arial"/>
                <w:sz w:val="18"/>
                <w:szCs w:val="18"/>
                <w:lang w:eastAsia="es-ES"/>
              </w:rPr>
            </w:pPr>
            <w:r>
              <w:rPr>
                <w:rFonts w:ascii="Arial" w:eastAsia="Times New Roman" w:hAnsi="Arial" w:cs="Arial"/>
                <w:noProof/>
                <w:color w:val="0000FF"/>
                <w:sz w:val="18"/>
                <w:szCs w:val="18"/>
                <w:lang w:eastAsia="es-ES"/>
              </w:rPr>
              <w:drawing>
                <wp:inline distT="0" distB="0" distL="0" distR="0" wp14:anchorId="19BECFAE" wp14:editId="48320081">
                  <wp:extent cx="448310" cy="430530"/>
                  <wp:effectExtent l="0" t="0" r="8890" b="7620"/>
                  <wp:docPr id="6" name="Imagen 6" descr="Descripción: Descripción: scoo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17" descr="Descripción: Descripción: scoo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310" cy="430530"/>
                          </a:xfrm>
                          <a:prstGeom prst="rect">
                            <a:avLst/>
                          </a:prstGeom>
                          <a:noFill/>
                          <a:ln>
                            <a:noFill/>
                          </a:ln>
                        </pic:spPr>
                      </pic:pic>
                    </a:graphicData>
                  </a:graphic>
                </wp:inline>
              </w:drawing>
            </w:r>
          </w:p>
          <w:p w:rsidR="005D77FB" w:rsidRPr="00DD043A" w:rsidRDefault="005D77FB" w:rsidP="00CD1F18">
            <w:pPr>
              <w:widowControl w:val="0"/>
              <w:adjustRightInd w:val="0"/>
              <w:spacing w:after="0" w:line="240" w:lineRule="auto"/>
              <w:jc w:val="both"/>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 xml:space="preserve">Permiso requerido: </w:t>
            </w:r>
            <w:r w:rsidRPr="00DD043A">
              <w:rPr>
                <w:rFonts w:ascii="Arial" w:eastAsia="Times New Roman" w:hAnsi="Arial" w:cs="Arial"/>
                <w:b/>
                <w:color w:val="009900"/>
                <w:sz w:val="18"/>
                <w:szCs w:val="18"/>
                <w:lang w:eastAsia="es-ES"/>
              </w:rPr>
              <w:t xml:space="preserve">A1 - B </w:t>
            </w:r>
            <w:r w:rsidRPr="00DD043A">
              <w:rPr>
                <w:rFonts w:ascii="Arial" w:eastAsia="Times New Roman" w:hAnsi="Arial" w:cs="Arial"/>
                <w:b/>
                <w:sz w:val="18"/>
                <w:szCs w:val="18"/>
                <w:lang w:eastAsia="es-ES"/>
              </w:rPr>
              <w:t>(3 años antigüedad)</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Cilindrada máxima:</w:t>
            </w:r>
            <w:r w:rsidRPr="00DD043A">
              <w:rPr>
                <w:rFonts w:ascii="Arial" w:eastAsia="Times New Roman" w:hAnsi="Arial" w:cs="Arial"/>
                <w:sz w:val="18"/>
                <w:szCs w:val="18"/>
                <w:lang w:eastAsia="es-ES"/>
              </w:rPr>
              <w:t xml:space="preserve"> 125 cc ( con o sin sidecar)</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Potencia máxima:</w:t>
            </w:r>
            <w:r w:rsidRPr="00DD043A">
              <w:rPr>
                <w:rFonts w:ascii="Arial" w:eastAsia="Times New Roman" w:hAnsi="Arial" w:cs="Arial"/>
                <w:sz w:val="18"/>
                <w:szCs w:val="18"/>
                <w:lang w:eastAsia="es-ES"/>
              </w:rPr>
              <w:t xml:space="preserve"> 11 </w:t>
            </w:r>
            <w:proofErr w:type="spellStart"/>
            <w:r w:rsidRPr="00DD043A">
              <w:rPr>
                <w:rFonts w:ascii="Arial" w:eastAsia="Times New Roman" w:hAnsi="Arial" w:cs="Arial"/>
                <w:sz w:val="18"/>
                <w:szCs w:val="18"/>
                <w:lang w:eastAsia="es-ES"/>
              </w:rPr>
              <w:t>kw</w:t>
            </w:r>
            <w:proofErr w:type="spellEnd"/>
            <w:r w:rsidRPr="00DD043A">
              <w:rPr>
                <w:rFonts w:ascii="Arial" w:eastAsia="Times New Roman" w:hAnsi="Arial" w:cs="Arial"/>
                <w:sz w:val="18"/>
                <w:szCs w:val="18"/>
                <w:lang w:eastAsia="es-ES"/>
              </w:rPr>
              <w:t xml:space="preserve"> ( 15 </w:t>
            </w:r>
            <w:proofErr w:type="spellStart"/>
            <w:r w:rsidRPr="00DD043A">
              <w:rPr>
                <w:rFonts w:ascii="Arial" w:eastAsia="Times New Roman" w:hAnsi="Arial" w:cs="Arial"/>
                <w:sz w:val="18"/>
                <w:szCs w:val="18"/>
                <w:lang w:eastAsia="es-ES"/>
              </w:rPr>
              <w:t>Kw</w:t>
            </w:r>
            <w:proofErr w:type="spellEnd"/>
            <w:r w:rsidRPr="00DD043A">
              <w:rPr>
                <w:rFonts w:ascii="Arial" w:eastAsia="Times New Roman" w:hAnsi="Arial" w:cs="Arial"/>
                <w:sz w:val="18"/>
                <w:szCs w:val="18"/>
                <w:lang w:eastAsia="es-ES"/>
              </w:rPr>
              <w:t>)</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Relación potencia/peso:</w:t>
            </w:r>
            <w:r w:rsidRPr="00DD043A">
              <w:rPr>
                <w:rFonts w:ascii="Arial" w:eastAsia="Times New Roman" w:hAnsi="Arial" w:cs="Arial"/>
                <w:sz w:val="18"/>
                <w:szCs w:val="18"/>
                <w:lang w:eastAsia="es-ES"/>
              </w:rPr>
              <w:t xml:space="preserve">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 xml:space="preserve">0,1 </w:t>
            </w:r>
            <w:proofErr w:type="spellStart"/>
            <w:r w:rsidRPr="00DD043A">
              <w:rPr>
                <w:rFonts w:ascii="Arial" w:eastAsia="Times New Roman" w:hAnsi="Arial" w:cs="Arial"/>
                <w:sz w:val="18"/>
                <w:szCs w:val="18"/>
                <w:lang w:eastAsia="es-ES"/>
              </w:rPr>
              <w:t>kw</w:t>
            </w:r>
            <w:proofErr w:type="spellEnd"/>
            <w:r w:rsidRPr="00DD043A">
              <w:rPr>
                <w:rFonts w:ascii="Arial" w:eastAsia="Times New Roman" w:hAnsi="Arial" w:cs="Arial"/>
                <w:sz w:val="18"/>
                <w:szCs w:val="18"/>
                <w:lang w:eastAsia="es-ES"/>
              </w:rPr>
              <w:t>/kg</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Se concede el AM al obtener el A1.</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Autoriza a conducir vehículos de movilidad reducida ( LCM)</w:t>
            </w:r>
          </w:p>
        </w:tc>
        <w:tc>
          <w:tcPr>
            <w:tcW w:w="2850" w:type="dxa"/>
            <w:gridSpan w:val="2"/>
            <w:shd w:val="clear" w:color="auto" w:fill="auto"/>
            <w:vAlign w:val="center"/>
          </w:tcPr>
          <w:p w:rsidR="005D77FB" w:rsidRPr="00DD043A" w:rsidRDefault="005D77FB" w:rsidP="00CD1F18">
            <w:pPr>
              <w:widowControl w:val="0"/>
              <w:adjustRightInd w:val="0"/>
              <w:spacing w:after="0" w:line="240" w:lineRule="auto"/>
              <w:jc w:val="center"/>
              <w:textAlignment w:val="baseline"/>
              <w:rPr>
                <w:rFonts w:ascii="Arial" w:eastAsia="Times New Roman" w:hAnsi="Arial" w:cs="Arial"/>
                <w:b/>
                <w:sz w:val="18"/>
                <w:szCs w:val="18"/>
                <w:lang w:eastAsia="es-ES"/>
              </w:rPr>
            </w:pPr>
            <w:r w:rsidRPr="00DD043A">
              <w:rPr>
                <w:rFonts w:ascii="Arial" w:eastAsia="Times New Roman" w:hAnsi="Arial" w:cs="Arial"/>
                <w:b/>
                <w:sz w:val="18"/>
                <w:szCs w:val="18"/>
                <w:lang w:eastAsia="es-ES"/>
              </w:rPr>
              <w:t>MOTOCICLETA A2</w:t>
            </w:r>
          </w:p>
          <w:p w:rsidR="005D77FB" w:rsidRPr="00DD043A" w:rsidRDefault="005D77FB" w:rsidP="00CD1F18">
            <w:pPr>
              <w:widowControl w:val="0"/>
              <w:adjustRightInd w:val="0"/>
              <w:spacing w:after="0" w:line="240" w:lineRule="auto"/>
              <w:jc w:val="center"/>
              <w:textAlignment w:val="baseline"/>
              <w:rPr>
                <w:rFonts w:ascii="Arial" w:eastAsia="Times New Roman" w:hAnsi="Arial" w:cs="Arial"/>
                <w:sz w:val="18"/>
                <w:szCs w:val="18"/>
                <w:lang w:eastAsia="es-ES"/>
              </w:rPr>
            </w:pPr>
            <w:r>
              <w:rPr>
                <w:rFonts w:ascii="Arial" w:eastAsia="Times New Roman" w:hAnsi="Arial" w:cs="Arial"/>
                <w:noProof/>
                <w:color w:val="000000"/>
                <w:sz w:val="18"/>
                <w:szCs w:val="18"/>
                <w:lang w:eastAsia="es-ES"/>
              </w:rPr>
              <w:drawing>
                <wp:inline distT="0" distB="0" distL="0" distR="0" wp14:anchorId="414A3AD7" wp14:editId="57C02C1C">
                  <wp:extent cx="753110" cy="537845"/>
                  <wp:effectExtent l="0" t="0" r="8890" b="0"/>
                  <wp:docPr id="9" name="Imagen 9" descr="Descripción: Descripción: moto_gu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16" descr="Descripción: Descripción: moto_guzz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3110" cy="537845"/>
                          </a:xfrm>
                          <a:prstGeom prst="rect">
                            <a:avLst/>
                          </a:prstGeom>
                          <a:noFill/>
                          <a:ln>
                            <a:noFill/>
                          </a:ln>
                        </pic:spPr>
                      </pic:pic>
                    </a:graphicData>
                  </a:graphic>
                </wp:inline>
              </w:drawing>
            </w:r>
          </w:p>
          <w:p w:rsidR="005D77FB" w:rsidRPr="00DD043A" w:rsidRDefault="005D77FB" w:rsidP="00CD1F18">
            <w:pPr>
              <w:widowControl w:val="0"/>
              <w:adjustRightInd w:val="0"/>
              <w:spacing w:after="0" w:line="240" w:lineRule="auto"/>
              <w:jc w:val="both"/>
              <w:textAlignment w:val="baseline"/>
              <w:rPr>
                <w:rFonts w:ascii="Arial" w:eastAsia="Times New Roman" w:hAnsi="Arial" w:cs="Arial"/>
                <w:b/>
                <w:color w:val="009900"/>
                <w:sz w:val="18"/>
                <w:szCs w:val="18"/>
                <w:lang w:eastAsia="es-ES"/>
              </w:rPr>
            </w:pPr>
            <w:r w:rsidRPr="00DD043A">
              <w:rPr>
                <w:rFonts w:ascii="Arial" w:eastAsia="Times New Roman" w:hAnsi="Arial" w:cs="Arial"/>
                <w:b/>
                <w:sz w:val="18"/>
                <w:szCs w:val="18"/>
                <w:lang w:eastAsia="es-ES"/>
              </w:rPr>
              <w:t xml:space="preserve">Permiso requerido: </w:t>
            </w:r>
            <w:r w:rsidRPr="00DD043A">
              <w:rPr>
                <w:rFonts w:ascii="Arial" w:eastAsia="Times New Roman" w:hAnsi="Arial" w:cs="Arial"/>
                <w:b/>
                <w:color w:val="009900"/>
                <w:sz w:val="18"/>
                <w:szCs w:val="18"/>
                <w:lang w:eastAsia="es-ES"/>
              </w:rPr>
              <w:t>A2</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Potencia máxima:</w:t>
            </w:r>
            <w:r w:rsidRPr="00DD043A">
              <w:rPr>
                <w:rFonts w:ascii="Arial" w:eastAsia="Times New Roman" w:hAnsi="Arial" w:cs="Arial"/>
                <w:sz w:val="18"/>
                <w:szCs w:val="18"/>
                <w:lang w:eastAsia="es-ES"/>
              </w:rPr>
              <w:t xml:space="preserve"> hasta 35 </w:t>
            </w:r>
            <w:proofErr w:type="spellStart"/>
            <w:r w:rsidRPr="00DD043A">
              <w:rPr>
                <w:rFonts w:ascii="Arial" w:eastAsia="Times New Roman" w:hAnsi="Arial" w:cs="Arial"/>
                <w:sz w:val="18"/>
                <w:szCs w:val="18"/>
                <w:lang w:eastAsia="es-ES"/>
              </w:rPr>
              <w:t>Kw</w:t>
            </w:r>
            <w:proofErr w:type="spellEnd"/>
            <w:r w:rsidRPr="00DD043A">
              <w:rPr>
                <w:rFonts w:ascii="Arial" w:eastAsia="Times New Roman" w:hAnsi="Arial" w:cs="Arial"/>
                <w:sz w:val="18"/>
                <w:szCs w:val="18"/>
                <w:lang w:eastAsia="es-ES"/>
              </w:rPr>
              <w:t xml:space="preserve">. ( 46,7 CV, </w:t>
            </w:r>
            <w:proofErr w:type="spellStart"/>
            <w:r w:rsidRPr="00DD043A">
              <w:rPr>
                <w:rFonts w:ascii="Arial" w:eastAsia="Times New Roman" w:hAnsi="Arial" w:cs="Arial"/>
                <w:sz w:val="18"/>
                <w:szCs w:val="18"/>
                <w:lang w:eastAsia="es-ES"/>
              </w:rPr>
              <w:t>aprox</w:t>
            </w:r>
            <w:proofErr w:type="spellEnd"/>
            <w:r w:rsidRPr="00DD043A">
              <w:rPr>
                <w:rFonts w:ascii="Arial" w:eastAsia="Times New Roman" w:hAnsi="Arial" w:cs="Arial"/>
                <w:sz w:val="18"/>
                <w:szCs w:val="18"/>
                <w:lang w:eastAsia="es-ES"/>
              </w:rPr>
              <w:t xml:space="preserve"> 500c.c)</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Relación potencia/peso:</w:t>
            </w:r>
            <w:r w:rsidRPr="00DD043A">
              <w:rPr>
                <w:rFonts w:ascii="Arial" w:eastAsia="Times New Roman" w:hAnsi="Arial" w:cs="Arial"/>
                <w:sz w:val="18"/>
                <w:szCs w:val="18"/>
                <w:lang w:eastAsia="es-ES"/>
              </w:rPr>
              <w:t xml:space="preserve">  </w:t>
            </w:r>
            <w:r w:rsidRPr="00DD043A">
              <w:rPr>
                <w:rFonts w:ascii="Arial" w:eastAsia="Times New Roman" w:hAnsi="Arial" w:cs="Arial"/>
                <w:color w:val="000000"/>
                <w:sz w:val="18"/>
                <w:szCs w:val="18"/>
                <w:lang w:eastAsia="es-ES"/>
              </w:rPr>
              <w:t>≤</w:t>
            </w:r>
            <w:r w:rsidRPr="00DD043A">
              <w:rPr>
                <w:rFonts w:ascii="Arial" w:eastAsia="Times New Roman" w:hAnsi="Arial" w:cs="Arial"/>
                <w:sz w:val="18"/>
                <w:szCs w:val="18"/>
                <w:lang w:eastAsia="es-ES"/>
              </w:rPr>
              <w:t xml:space="preserve">0,2 </w:t>
            </w:r>
            <w:proofErr w:type="spellStart"/>
            <w:r w:rsidRPr="00DD043A">
              <w:rPr>
                <w:rFonts w:ascii="Arial" w:eastAsia="Times New Roman" w:hAnsi="Arial" w:cs="Arial"/>
                <w:sz w:val="18"/>
                <w:szCs w:val="18"/>
                <w:lang w:eastAsia="es-ES"/>
              </w:rPr>
              <w:t>kw</w:t>
            </w:r>
            <w:proofErr w:type="spellEnd"/>
            <w:r w:rsidRPr="00DD043A">
              <w:rPr>
                <w:rFonts w:ascii="Arial" w:eastAsia="Times New Roman" w:hAnsi="Arial" w:cs="Arial"/>
                <w:sz w:val="18"/>
                <w:szCs w:val="18"/>
                <w:lang w:eastAsia="es-ES"/>
              </w:rPr>
              <w:t>/kg y no derivadas de un vehículo con más del doble de su potencia ( máximo 95,2 CV)</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Hay limitación de potencia pero no de cilindrada</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Autoriza a conducir vehículos de movilidad reducida ( LCM)</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sz w:val="18"/>
                <w:szCs w:val="18"/>
                <w:lang w:eastAsia="es-ES"/>
              </w:rPr>
              <w:t>Autoriza a triciclos hasta 15Kw</w:t>
            </w:r>
          </w:p>
          <w:p w:rsidR="005D77FB" w:rsidRPr="00DD043A" w:rsidRDefault="005D77FB" w:rsidP="00CD1F18">
            <w:pPr>
              <w:widowControl w:val="0"/>
              <w:adjustRightInd w:val="0"/>
              <w:spacing w:after="0" w:line="240" w:lineRule="auto"/>
              <w:jc w:val="both"/>
              <w:textAlignment w:val="baseline"/>
              <w:rPr>
                <w:rFonts w:ascii="Arial" w:eastAsia="Times New Roman" w:hAnsi="Arial" w:cs="Arial"/>
                <w:sz w:val="18"/>
                <w:szCs w:val="18"/>
                <w:lang w:eastAsia="es-ES"/>
              </w:rPr>
            </w:pPr>
            <w:r w:rsidRPr="00DD043A">
              <w:rPr>
                <w:rFonts w:ascii="Arial" w:eastAsia="Times New Roman" w:hAnsi="Arial" w:cs="Arial"/>
                <w:b/>
                <w:sz w:val="18"/>
                <w:szCs w:val="18"/>
                <w:lang w:eastAsia="es-ES"/>
              </w:rPr>
              <w:t>Edad requerida:</w:t>
            </w:r>
            <w:r w:rsidRPr="00DD043A">
              <w:rPr>
                <w:rFonts w:ascii="Arial" w:eastAsia="Times New Roman" w:hAnsi="Arial" w:cs="Arial"/>
                <w:sz w:val="18"/>
                <w:szCs w:val="18"/>
                <w:lang w:eastAsia="es-ES"/>
              </w:rPr>
              <w:t xml:space="preserve"> 18 años</w:t>
            </w:r>
          </w:p>
        </w:tc>
      </w:tr>
    </w:tbl>
    <w:p w:rsidR="00EE5DA1" w:rsidRPr="00DD043A" w:rsidRDefault="00EE5DA1" w:rsidP="00EE5DA1">
      <w:pPr>
        <w:spacing w:after="0" w:line="240" w:lineRule="auto"/>
        <w:rPr>
          <w:rFonts w:ascii="Times New Roman" w:eastAsia="Times New Roman" w:hAnsi="Times New Roman" w:cs="Times New Roman"/>
          <w:sz w:val="24"/>
          <w:szCs w:val="24"/>
          <w:lang w:eastAsia="es-ES"/>
        </w:rPr>
      </w:pPr>
    </w:p>
    <w:p w:rsidR="0001296B" w:rsidRPr="00342069" w:rsidRDefault="0001296B" w:rsidP="0001296B">
      <w:pPr>
        <w:jc w:val="both"/>
      </w:pPr>
      <w:r>
        <w:rPr>
          <w:noProof/>
          <w:lang w:eastAsia="es-ES"/>
        </w:rPr>
        <w:lastRenderedPageBreak/>
        <w:drawing>
          <wp:anchor distT="0" distB="0" distL="114300" distR="114300" simplePos="0" relativeHeight="251678720" behindDoc="1" locked="0" layoutInCell="1" allowOverlap="1" wp14:anchorId="45F13591" wp14:editId="51A0D0DE">
            <wp:simplePos x="0" y="0"/>
            <wp:positionH relativeFrom="column">
              <wp:posOffset>-1080135</wp:posOffset>
            </wp:positionH>
            <wp:positionV relativeFrom="paragraph">
              <wp:posOffset>-899795</wp:posOffset>
            </wp:positionV>
            <wp:extent cx="5339080" cy="7604760"/>
            <wp:effectExtent l="0" t="0" r="0" b="0"/>
            <wp:wrapThrough wrapText="bothSides">
              <wp:wrapPolygon edited="0">
                <wp:start x="0" y="0"/>
                <wp:lineTo x="0" y="21535"/>
                <wp:lineTo x="21502" y="21535"/>
                <wp:lineTo x="21502" y="0"/>
                <wp:lineTo x="0" y="0"/>
              </wp:wrapPolygon>
            </wp:wrapThrough>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png"/>
                    <pic:cNvPicPr/>
                  </pic:nvPicPr>
                  <pic:blipFill>
                    <a:blip r:embed="rId33">
                      <a:extLst>
                        <a:ext uri="{28A0092B-C50C-407E-A947-70E740481C1C}">
                          <a14:useLocalDpi xmlns:a14="http://schemas.microsoft.com/office/drawing/2010/main" val="0"/>
                        </a:ext>
                      </a:extLst>
                    </a:blip>
                    <a:stretch>
                      <a:fillRect/>
                    </a:stretch>
                  </pic:blipFill>
                  <pic:spPr>
                    <a:xfrm>
                      <a:off x="0" y="0"/>
                      <a:ext cx="5339080" cy="7604760"/>
                    </a:xfrm>
                    <a:prstGeom prst="rect">
                      <a:avLst/>
                    </a:prstGeom>
                  </pic:spPr>
                </pic:pic>
              </a:graphicData>
            </a:graphic>
            <wp14:sizeRelH relativeFrom="page">
              <wp14:pctWidth>0</wp14:pctWidth>
            </wp14:sizeRelH>
            <wp14:sizeRelV relativeFrom="page">
              <wp14:pctHeight>0</wp14:pctHeight>
            </wp14:sizeRelV>
          </wp:anchor>
        </w:drawing>
      </w:r>
    </w:p>
    <w:sectPr w:rsidR="0001296B" w:rsidRPr="00342069" w:rsidSect="006A1A15">
      <w:pgSz w:w="8391" w:h="11907" w:code="1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45A" w:rsidRDefault="00A6045A" w:rsidP="00F141D7">
      <w:pPr>
        <w:spacing w:after="0" w:line="240" w:lineRule="auto"/>
      </w:pPr>
      <w:r>
        <w:separator/>
      </w:r>
    </w:p>
  </w:endnote>
  <w:endnote w:type="continuationSeparator" w:id="0">
    <w:p w:rsidR="00A6045A" w:rsidRDefault="00A6045A" w:rsidP="00F1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45A" w:rsidRDefault="00A6045A" w:rsidP="00F141D7">
      <w:pPr>
        <w:spacing w:after="0" w:line="240" w:lineRule="auto"/>
      </w:pPr>
      <w:r>
        <w:separator/>
      </w:r>
    </w:p>
  </w:footnote>
  <w:footnote w:type="continuationSeparator" w:id="0">
    <w:p w:rsidR="00A6045A" w:rsidRDefault="00A6045A" w:rsidP="00F14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7BD"/>
    <w:multiLevelType w:val="hybridMultilevel"/>
    <w:tmpl w:val="8DC2BA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423521"/>
    <w:multiLevelType w:val="hybridMultilevel"/>
    <w:tmpl w:val="D9A2C614"/>
    <w:lvl w:ilvl="0" w:tplc="9CCCD842">
      <w:start w:val="1"/>
      <w:numFmt w:val="bullet"/>
      <w:lvlText w:val=""/>
      <w:lvlJc w:val="left"/>
      <w:pPr>
        <w:ind w:left="360" w:hanging="360"/>
      </w:pPr>
      <w:rPr>
        <w:rFonts w:ascii="Wingdings" w:hAnsi="Wingdings"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C215310"/>
    <w:multiLevelType w:val="hybridMultilevel"/>
    <w:tmpl w:val="854E80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7232D9"/>
    <w:multiLevelType w:val="hybridMultilevel"/>
    <w:tmpl w:val="C896D40C"/>
    <w:lvl w:ilvl="0" w:tplc="4CE2CB1A">
      <w:start w:val="1"/>
      <w:numFmt w:val="bullet"/>
      <w:lvlText w:val=""/>
      <w:lvlJc w:val="left"/>
      <w:pPr>
        <w:ind w:left="360" w:hanging="360"/>
      </w:pPr>
      <w:rPr>
        <w:rFonts w:ascii="Wingdings" w:hAnsi="Wingdings" w:hint="default"/>
        <w:color w:val="auto"/>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542F6705"/>
    <w:multiLevelType w:val="hybridMultilevel"/>
    <w:tmpl w:val="0890F696"/>
    <w:lvl w:ilvl="0" w:tplc="9CCCD842">
      <w:start w:val="1"/>
      <w:numFmt w:val="bullet"/>
      <w:lvlText w:val=""/>
      <w:lvlJc w:val="left"/>
      <w:pPr>
        <w:ind w:left="360" w:hanging="360"/>
      </w:pPr>
      <w:rPr>
        <w:rFonts w:ascii="Wingdings" w:hAnsi="Wingdings"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ocumentProtection w:edit="comments"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D7"/>
    <w:rsid w:val="0001296B"/>
    <w:rsid w:val="00044F2F"/>
    <w:rsid w:val="000B779B"/>
    <w:rsid w:val="00106A7E"/>
    <w:rsid w:val="00143C85"/>
    <w:rsid w:val="001946D3"/>
    <w:rsid w:val="00196BAF"/>
    <w:rsid w:val="002020C8"/>
    <w:rsid w:val="00273DC4"/>
    <w:rsid w:val="00331155"/>
    <w:rsid w:val="00342069"/>
    <w:rsid w:val="00396545"/>
    <w:rsid w:val="003A2A1F"/>
    <w:rsid w:val="00430DB6"/>
    <w:rsid w:val="00494EB3"/>
    <w:rsid w:val="004D5290"/>
    <w:rsid w:val="00521922"/>
    <w:rsid w:val="005274B0"/>
    <w:rsid w:val="00531FD0"/>
    <w:rsid w:val="00541899"/>
    <w:rsid w:val="00593AF2"/>
    <w:rsid w:val="00594BC7"/>
    <w:rsid w:val="005B0F25"/>
    <w:rsid w:val="005D77FB"/>
    <w:rsid w:val="005F4F90"/>
    <w:rsid w:val="006647BB"/>
    <w:rsid w:val="006A1A15"/>
    <w:rsid w:val="006D76B9"/>
    <w:rsid w:val="006F28B9"/>
    <w:rsid w:val="00727EB0"/>
    <w:rsid w:val="0077624F"/>
    <w:rsid w:val="00795263"/>
    <w:rsid w:val="007C270B"/>
    <w:rsid w:val="00802332"/>
    <w:rsid w:val="008136CA"/>
    <w:rsid w:val="00845943"/>
    <w:rsid w:val="00886B56"/>
    <w:rsid w:val="0094051D"/>
    <w:rsid w:val="009A7F0E"/>
    <w:rsid w:val="00A6045A"/>
    <w:rsid w:val="00AC2CBD"/>
    <w:rsid w:val="00AC49DB"/>
    <w:rsid w:val="00B3667E"/>
    <w:rsid w:val="00BC4631"/>
    <w:rsid w:val="00C2413A"/>
    <w:rsid w:val="00C54A20"/>
    <w:rsid w:val="00CE4AA2"/>
    <w:rsid w:val="00D30B02"/>
    <w:rsid w:val="00D35528"/>
    <w:rsid w:val="00D4663B"/>
    <w:rsid w:val="00D63045"/>
    <w:rsid w:val="00D74F37"/>
    <w:rsid w:val="00DE1B36"/>
    <w:rsid w:val="00E06C74"/>
    <w:rsid w:val="00E511EA"/>
    <w:rsid w:val="00EE5DA1"/>
    <w:rsid w:val="00F10A90"/>
    <w:rsid w:val="00F141D7"/>
    <w:rsid w:val="00F4121B"/>
    <w:rsid w:val="00F64279"/>
    <w:rsid w:val="00FA6B82"/>
    <w:rsid w:val="00FD6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41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41D7"/>
  </w:style>
  <w:style w:type="paragraph" w:styleId="Piedepgina">
    <w:name w:val="footer"/>
    <w:basedOn w:val="Normal"/>
    <w:link w:val="PiedepginaCar"/>
    <w:uiPriority w:val="99"/>
    <w:unhideWhenUsed/>
    <w:rsid w:val="00F141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41D7"/>
  </w:style>
  <w:style w:type="paragraph" w:styleId="Textodeglobo">
    <w:name w:val="Balloon Text"/>
    <w:basedOn w:val="Normal"/>
    <w:link w:val="TextodegloboCar"/>
    <w:uiPriority w:val="99"/>
    <w:semiHidden/>
    <w:unhideWhenUsed/>
    <w:rsid w:val="00F14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1D7"/>
    <w:rPr>
      <w:rFonts w:ascii="Tahoma" w:hAnsi="Tahoma" w:cs="Tahoma"/>
      <w:sz w:val="16"/>
      <w:szCs w:val="16"/>
    </w:rPr>
  </w:style>
  <w:style w:type="paragraph" w:styleId="Prrafodelista">
    <w:name w:val="List Paragraph"/>
    <w:basedOn w:val="Normal"/>
    <w:uiPriority w:val="34"/>
    <w:qFormat/>
    <w:rsid w:val="004D5290"/>
    <w:pPr>
      <w:ind w:left="720"/>
      <w:contextualSpacing/>
    </w:pPr>
  </w:style>
  <w:style w:type="character" w:styleId="Hipervnculo">
    <w:name w:val="Hyperlink"/>
    <w:basedOn w:val="Fuentedeprrafopredeter"/>
    <w:uiPriority w:val="99"/>
    <w:unhideWhenUsed/>
    <w:rsid w:val="00DE1B36"/>
    <w:rPr>
      <w:color w:val="FF8119" w:themeColor="hyperlink"/>
      <w:u w:val="single"/>
    </w:rPr>
  </w:style>
  <w:style w:type="character" w:styleId="nfasis">
    <w:name w:val="Emphasis"/>
    <w:basedOn w:val="Fuentedeprrafopredeter"/>
    <w:uiPriority w:val="20"/>
    <w:qFormat/>
    <w:rsid w:val="00E511E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41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41D7"/>
  </w:style>
  <w:style w:type="paragraph" w:styleId="Piedepgina">
    <w:name w:val="footer"/>
    <w:basedOn w:val="Normal"/>
    <w:link w:val="PiedepginaCar"/>
    <w:uiPriority w:val="99"/>
    <w:unhideWhenUsed/>
    <w:rsid w:val="00F141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41D7"/>
  </w:style>
  <w:style w:type="paragraph" w:styleId="Textodeglobo">
    <w:name w:val="Balloon Text"/>
    <w:basedOn w:val="Normal"/>
    <w:link w:val="TextodegloboCar"/>
    <w:uiPriority w:val="99"/>
    <w:semiHidden/>
    <w:unhideWhenUsed/>
    <w:rsid w:val="00F14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1D7"/>
    <w:rPr>
      <w:rFonts w:ascii="Tahoma" w:hAnsi="Tahoma" w:cs="Tahoma"/>
      <w:sz w:val="16"/>
      <w:szCs w:val="16"/>
    </w:rPr>
  </w:style>
  <w:style w:type="paragraph" w:styleId="Prrafodelista">
    <w:name w:val="List Paragraph"/>
    <w:basedOn w:val="Normal"/>
    <w:uiPriority w:val="34"/>
    <w:qFormat/>
    <w:rsid w:val="004D5290"/>
    <w:pPr>
      <w:ind w:left="720"/>
      <w:contextualSpacing/>
    </w:pPr>
  </w:style>
  <w:style w:type="character" w:styleId="Hipervnculo">
    <w:name w:val="Hyperlink"/>
    <w:basedOn w:val="Fuentedeprrafopredeter"/>
    <w:uiPriority w:val="99"/>
    <w:unhideWhenUsed/>
    <w:rsid w:val="00DE1B36"/>
    <w:rPr>
      <w:color w:val="FF8119" w:themeColor="hyperlink"/>
      <w:u w:val="single"/>
    </w:rPr>
  </w:style>
  <w:style w:type="character" w:styleId="nfasis">
    <w:name w:val="Emphasis"/>
    <w:basedOn w:val="Fuentedeprrafopredeter"/>
    <w:uiPriority w:val="20"/>
    <w:qFormat/>
    <w:rsid w:val="00E511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11.emf"/><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mailto:aurbanrubio12@gmail.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0.emf"/><Relationship Id="rId19" Type="http://schemas.openxmlformats.org/officeDocument/2006/relationships/hyperlink" Target="mailto:aurbanrubio12@gmail.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images.google.es/imgres?imgurl=http://www.autobonus.es/NOTICIAS/fotonoticias/scooter.jpg&amp;imgrefurl=http://www.autobonus.es/NOTICIAS/Modificaciones%20que%20afectan%20al%20PERMISO%20de%20CONDUCIR%20en%20el%20nuevo%20REGLAMENTO.htm&amp;h=289&amp;w=300&amp;sz=17&amp;hl=es&amp;start=3&amp;um=1&amp;tbnid=BsZ-k6r-8hohsM:&amp;tbnh=112&amp;tbnw=116&amp;prev=/images?q=MOTOCICLETAS+LIGERAS&amp;um=1&amp;hl=es&amp;sa=N"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939</Words>
  <Characters>5166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53</cp:revision>
  <cp:lastPrinted>2015-12-11T19:07:00Z</cp:lastPrinted>
  <dcterms:created xsi:type="dcterms:W3CDTF">2015-12-10T16:51:00Z</dcterms:created>
  <dcterms:modified xsi:type="dcterms:W3CDTF">2015-12-13T17:03:00Z</dcterms:modified>
</cp:coreProperties>
</file>